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E2DE8" w14:textId="77777777" w:rsidR="00217990" w:rsidRPr="00BB7297" w:rsidRDefault="00217990" w:rsidP="00217990">
      <w:pPr>
        <w:rPr>
          <w:rFonts w:ascii="Arial Narrow" w:hAnsi="Arial Narrow"/>
          <w:sz w:val="20"/>
          <w:szCs w:val="20"/>
        </w:rPr>
      </w:pPr>
      <w:r>
        <w:rPr>
          <w:rFonts w:ascii="Arial Narrow" w:hAnsi="Arial Narrow"/>
          <w:noProof/>
          <w:sz w:val="20"/>
          <w:szCs w:val="20"/>
        </w:rPr>
        <w:drawing>
          <wp:anchor distT="0" distB="0" distL="114300" distR="114300" simplePos="0" relativeHeight="251659264" behindDoc="0" locked="0" layoutInCell="1" allowOverlap="1" wp14:anchorId="2478EEE3" wp14:editId="4E7138CE">
            <wp:simplePos x="0" y="0"/>
            <wp:positionH relativeFrom="column">
              <wp:posOffset>-375920</wp:posOffset>
            </wp:positionH>
            <wp:positionV relativeFrom="paragraph">
              <wp:posOffset>-457200</wp:posOffset>
            </wp:positionV>
            <wp:extent cx="1323975" cy="1071880"/>
            <wp:effectExtent l="0" t="0" r="9525"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23975" cy="1071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E3EFC6" w14:textId="77777777" w:rsidR="00217990" w:rsidRPr="00BB7297" w:rsidRDefault="00217990" w:rsidP="00217990">
      <w:pPr>
        <w:rPr>
          <w:rFonts w:ascii="Arial Narrow" w:hAnsi="Arial Narrow"/>
          <w:sz w:val="20"/>
          <w:szCs w:val="20"/>
        </w:rPr>
      </w:pPr>
    </w:p>
    <w:p w14:paraId="21727E9C" w14:textId="77777777" w:rsidR="00217990" w:rsidRPr="00BB7297" w:rsidRDefault="00217990" w:rsidP="00217990">
      <w:pPr>
        <w:rPr>
          <w:rFonts w:ascii="Arial Narrow" w:hAnsi="Arial Narrow"/>
          <w:sz w:val="20"/>
          <w:szCs w:val="20"/>
        </w:rPr>
      </w:pPr>
    </w:p>
    <w:p w14:paraId="406FEDEE" w14:textId="77777777" w:rsidR="00217990" w:rsidRPr="00BB7297" w:rsidRDefault="00217990" w:rsidP="00217990">
      <w:pPr>
        <w:rPr>
          <w:rFonts w:ascii="Arial Narrow" w:hAnsi="Arial Narrow"/>
          <w:sz w:val="20"/>
          <w:szCs w:val="20"/>
        </w:rPr>
      </w:pPr>
    </w:p>
    <w:p w14:paraId="21079356" w14:textId="77777777" w:rsidR="00217990" w:rsidRPr="00BB7297" w:rsidRDefault="00217990" w:rsidP="00217990">
      <w:pPr>
        <w:rPr>
          <w:rFonts w:ascii="Arial Narrow" w:hAnsi="Arial Narrow"/>
          <w:sz w:val="20"/>
          <w:szCs w:val="20"/>
        </w:rPr>
      </w:pPr>
    </w:p>
    <w:p w14:paraId="3AAC15D8" w14:textId="77777777" w:rsidR="00217990" w:rsidRPr="00BB7297" w:rsidRDefault="00217990" w:rsidP="00217990">
      <w:pPr>
        <w:rPr>
          <w:rFonts w:ascii="Arial Narrow" w:hAnsi="Arial Narrow"/>
          <w:sz w:val="20"/>
          <w:szCs w:val="20"/>
        </w:rPr>
      </w:pPr>
    </w:p>
    <w:tbl>
      <w:tblPr>
        <w:tblW w:w="9214" w:type="dxa"/>
        <w:jc w:val="center"/>
        <w:shd w:val="clear" w:color="auto" w:fill="F3F3F3"/>
        <w:tblLayout w:type="fixed"/>
        <w:tblCellMar>
          <w:left w:w="98" w:type="dxa"/>
          <w:right w:w="98" w:type="dxa"/>
        </w:tblCellMar>
        <w:tblLook w:val="0000" w:firstRow="0" w:lastRow="0" w:firstColumn="0" w:lastColumn="0" w:noHBand="0" w:noVBand="0"/>
      </w:tblPr>
      <w:tblGrid>
        <w:gridCol w:w="9214"/>
      </w:tblGrid>
      <w:tr w:rsidR="00217990" w:rsidRPr="00BB7297" w14:paraId="7A08CB22"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shd w:val="clear" w:color="auto" w:fill="F3F3F3"/>
            <w:vAlign w:val="center"/>
          </w:tcPr>
          <w:p w14:paraId="76CEE3DF" w14:textId="77777777" w:rsidR="00217990" w:rsidRPr="00BB7297" w:rsidRDefault="00217990" w:rsidP="007457BF">
            <w:pPr>
              <w:pStyle w:val="BankNormal"/>
              <w:spacing w:before="120" w:after="120"/>
              <w:jc w:val="center"/>
              <w:rPr>
                <w:rFonts w:ascii="Arial Narrow" w:hAnsi="Arial Narrow"/>
                <w:b/>
                <w:sz w:val="20"/>
                <w:lang w:eastAsia="fr-FR"/>
              </w:rPr>
            </w:pPr>
            <w:r w:rsidRPr="00BB7297">
              <w:rPr>
                <w:rFonts w:ascii="Arial Narrow" w:hAnsi="Arial Narrow"/>
                <w:b/>
                <w:sz w:val="20"/>
                <w:lang w:eastAsia="fr-FR"/>
              </w:rPr>
              <w:t xml:space="preserve">Fiche de Renseignements sur l’organisation  </w:t>
            </w:r>
          </w:p>
        </w:tc>
      </w:tr>
      <w:tr w:rsidR="00217990" w:rsidRPr="00BB7297" w14:paraId="63253EAD" w14:textId="77777777" w:rsidTr="007457BF">
        <w:trPr>
          <w:jc w:val="center"/>
        </w:trPr>
        <w:tc>
          <w:tcPr>
            <w:tcW w:w="9214" w:type="dxa"/>
            <w:tcBorders>
              <w:top w:val="single" w:sz="7" w:space="0" w:color="000000"/>
              <w:left w:val="single" w:sz="7" w:space="0" w:color="000000"/>
              <w:bottom w:val="single" w:sz="8" w:space="0" w:color="000000"/>
              <w:right w:val="single" w:sz="7" w:space="0" w:color="000000"/>
            </w:tcBorders>
            <w:vAlign w:val="center"/>
          </w:tcPr>
          <w:p w14:paraId="3E65D18F" w14:textId="77777777" w:rsidR="00217990" w:rsidRPr="00BB7297" w:rsidRDefault="00217990" w:rsidP="007457BF">
            <w:pPr>
              <w:spacing w:before="120" w:after="120"/>
              <w:rPr>
                <w:rFonts w:ascii="Arial Narrow" w:hAnsi="Arial Narrow"/>
                <w:sz w:val="20"/>
                <w:szCs w:val="20"/>
              </w:rPr>
            </w:pPr>
            <w:r w:rsidRPr="00BB7297">
              <w:rPr>
                <w:rFonts w:ascii="Arial Narrow" w:hAnsi="Arial Narrow"/>
                <w:b/>
                <w:sz w:val="20"/>
                <w:szCs w:val="20"/>
              </w:rPr>
              <w:t>1. Nom de l’Organisation :</w:t>
            </w:r>
          </w:p>
        </w:tc>
      </w:tr>
      <w:tr w:rsidR="00217990" w:rsidRPr="001441AB" w14:paraId="5708BB0B" w14:textId="77777777" w:rsidTr="007457BF">
        <w:trPr>
          <w:jc w:val="center"/>
        </w:trPr>
        <w:tc>
          <w:tcPr>
            <w:tcW w:w="9214" w:type="dxa"/>
            <w:tcBorders>
              <w:top w:val="single" w:sz="7" w:space="0" w:color="000000"/>
              <w:left w:val="single" w:sz="7" w:space="0" w:color="000000"/>
              <w:bottom w:val="single" w:sz="8" w:space="0" w:color="000000"/>
              <w:right w:val="single" w:sz="7" w:space="0" w:color="000000"/>
            </w:tcBorders>
            <w:vAlign w:val="center"/>
          </w:tcPr>
          <w:p w14:paraId="26E269FC" w14:textId="6186CEE5" w:rsidR="00217990" w:rsidRPr="00014CC2" w:rsidRDefault="00740E86" w:rsidP="00F229B8">
            <w:pPr>
              <w:spacing w:before="120" w:after="120"/>
              <w:rPr>
                <w:rFonts w:ascii="Arial Narrow" w:hAnsi="Arial Narrow"/>
                <w:b/>
                <w:sz w:val="20"/>
                <w:szCs w:val="20"/>
                <w:lang w:val="nl-NL"/>
              </w:rPr>
            </w:pPr>
            <w:proofErr w:type="gramStart"/>
            <w:r>
              <w:rPr>
                <w:rFonts w:ascii="Arial Narrow" w:hAnsi="Arial Narrow"/>
                <w:b/>
                <w:sz w:val="20"/>
                <w:szCs w:val="20"/>
                <w:lang w:val="nl-NL"/>
              </w:rPr>
              <w:t>)</w:t>
            </w:r>
            <w:r w:rsidR="00217990" w:rsidRPr="00014CC2">
              <w:rPr>
                <w:rFonts w:ascii="Arial Narrow" w:hAnsi="Arial Narrow"/>
                <w:b/>
                <w:sz w:val="20"/>
                <w:szCs w:val="20"/>
                <w:lang w:val="nl-NL"/>
              </w:rPr>
              <w:t>ONG</w:t>
            </w:r>
            <w:proofErr w:type="gramEnd"/>
            <w:r w:rsidR="00217990" w:rsidRPr="00014CC2">
              <w:rPr>
                <w:rFonts w:ascii="Arial Narrow" w:hAnsi="Arial Narrow"/>
                <w:b/>
                <w:sz w:val="20"/>
                <w:szCs w:val="20"/>
                <w:lang w:val="nl-NL"/>
              </w:rPr>
              <w:t xml:space="preserve"> Centre Afrika-</w:t>
            </w:r>
            <w:proofErr w:type="spellStart"/>
            <w:r w:rsidR="00217990" w:rsidRPr="00014CC2">
              <w:rPr>
                <w:rFonts w:ascii="Arial Narrow" w:hAnsi="Arial Narrow"/>
                <w:b/>
                <w:sz w:val="20"/>
                <w:szCs w:val="20"/>
                <w:lang w:val="nl-NL"/>
              </w:rPr>
              <w:t>Obota</w:t>
            </w:r>
            <w:proofErr w:type="spellEnd"/>
            <w:r w:rsidR="00217990" w:rsidRPr="00014CC2">
              <w:rPr>
                <w:rFonts w:ascii="Arial Narrow" w:hAnsi="Arial Narrow"/>
                <w:b/>
                <w:sz w:val="20"/>
                <w:szCs w:val="20"/>
                <w:lang w:val="nl-NL"/>
              </w:rPr>
              <w:t xml:space="preserve"> (CAO-Niger)</w:t>
            </w:r>
          </w:p>
        </w:tc>
      </w:tr>
      <w:tr w:rsidR="00217990" w:rsidRPr="00BB7297" w14:paraId="6A5D01E6"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vAlign w:val="center"/>
          </w:tcPr>
          <w:p w14:paraId="04FC6E51" w14:textId="77777777" w:rsidR="00217990" w:rsidRPr="00BB7297" w:rsidRDefault="00217990" w:rsidP="00834804">
            <w:pPr>
              <w:spacing w:before="120" w:after="120"/>
              <w:rPr>
                <w:rFonts w:ascii="Arial Narrow" w:hAnsi="Arial Narrow"/>
                <w:bCs/>
                <w:sz w:val="20"/>
                <w:szCs w:val="20"/>
                <w:lang w:val="fr-CA"/>
              </w:rPr>
            </w:pPr>
            <w:r w:rsidRPr="00BB7297">
              <w:rPr>
                <w:rFonts w:ascii="Arial Narrow" w:hAnsi="Arial Narrow"/>
                <w:bCs/>
                <w:sz w:val="20"/>
                <w:szCs w:val="20"/>
                <w:lang w:val="fr-CA"/>
              </w:rPr>
              <w:t>Adresse : BP 188 Niamey</w:t>
            </w:r>
            <w:r>
              <w:rPr>
                <w:rFonts w:ascii="Arial Narrow" w:hAnsi="Arial Narrow"/>
                <w:bCs/>
                <w:sz w:val="20"/>
                <w:szCs w:val="20"/>
                <w:lang w:val="fr-CA"/>
              </w:rPr>
              <w:t xml:space="preserve"> -Niger</w:t>
            </w:r>
          </w:p>
          <w:p w14:paraId="6320BA51" w14:textId="77777777" w:rsidR="00217990" w:rsidRPr="00BB7297" w:rsidRDefault="00217990" w:rsidP="00834804">
            <w:pPr>
              <w:spacing w:before="120" w:after="120"/>
              <w:rPr>
                <w:rFonts w:ascii="Arial Narrow" w:hAnsi="Arial Narrow"/>
                <w:bCs/>
                <w:sz w:val="20"/>
                <w:szCs w:val="20"/>
                <w:lang w:val="fr-CA"/>
              </w:rPr>
            </w:pPr>
            <w:r w:rsidRPr="00BB7297">
              <w:rPr>
                <w:rFonts w:ascii="Arial Narrow" w:hAnsi="Arial Narrow"/>
                <w:bCs/>
                <w:sz w:val="20"/>
                <w:szCs w:val="20"/>
                <w:lang w:val="fr-CA"/>
              </w:rPr>
              <w:t xml:space="preserve">Téléphone : (00227) 20 </w:t>
            </w:r>
            <w:r>
              <w:rPr>
                <w:rFonts w:ascii="Arial Narrow" w:hAnsi="Arial Narrow"/>
                <w:bCs/>
                <w:sz w:val="20"/>
                <w:szCs w:val="20"/>
                <w:lang w:val="fr-CA"/>
              </w:rPr>
              <w:t>72 39 81</w:t>
            </w:r>
            <w:r w:rsidR="00D1783E">
              <w:rPr>
                <w:rFonts w:ascii="Arial Narrow" w:hAnsi="Arial Narrow"/>
                <w:bCs/>
                <w:sz w:val="20"/>
                <w:szCs w:val="20"/>
                <w:lang w:val="fr-CA"/>
              </w:rPr>
              <w:t>/96 97 38 72</w:t>
            </w:r>
          </w:p>
          <w:p w14:paraId="7998ABA9" w14:textId="77777777" w:rsidR="00217990" w:rsidRPr="00BB7297" w:rsidRDefault="00217990" w:rsidP="00834804">
            <w:pPr>
              <w:spacing w:before="120" w:after="120"/>
              <w:rPr>
                <w:rFonts w:ascii="Arial Narrow" w:hAnsi="Arial Narrow"/>
                <w:bCs/>
                <w:sz w:val="20"/>
                <w:szCs w:val="20"/>
                <w:lang w:val="fr-CA"/>
              </w:rPr>
            </w:pPr>
            <w:r w:rsidRPr="00BB7297">
              <w:rPr>
                <w:rFonts w:ascii="Arial Narrow" w:hAnsi="Arial Narrow"/>
                <w:bCs/>
                <w:sz w:val="20"/>
                <w:szCs w:val="20"/>
                <w:lang w:val="fr-CA"/>
              </w:rPr>
              <w:t>Courriel : caoniger@</w:t>
            </w:r>
            <w:r>
              <w:rPr>
                <w:rFonts w:ascii="Arial Narrow" w:hAnsi="Arial Narrow"/>
                <w:bCs/>
                <w:sz w:val="20"/>
                <w:szCs w:val="20"/>
                <w:lang w:val="fr-CA"/>
              </w:rPr>
              <w:t>yahoo.fr</w:t>
            </w:r>
          </w:p>
          <w:p w14:paraId="70FE645C" w14:textId="77777777" w:rsidR="00217990" w:rsidRPr="00BB7297" w:rsidRDefault="00217990" w:rsidP="00834804">
            <w:pPr>
              <w:spacing w:before="120" w:after="120"/>
              <w:rPr>
                <w:rFonts w:ascii="Arial Narrow" w:hAnsi="Arial Narrow"/>
                <w:bCs/>
                <w:sz w:val="20"/>
                <w:szCs w:val="20"/>
              </w:rPr>
            </w:pPr>
            <w:r w:rsidRPr="00BB7297">
              <w:rPr>
                <w:rFonts w:ascii="Arial Narrow" w:hAnsi="Arial Narrow"/>
                <w:bCs/>
                <w:sz w:val="20"/>
                <w:szCs w:val="20"/>
                <w:lang w:val="fr-CA"/>
              </w:rPr>
              <w:t xml:space="preserve">Site Internet : </w:t>
            </w:r>
          </w:p>
        </w:tc>
      </w:tr>
      <w:tr w:rsidR="00217990" w:rsidRPr="00BB7297" w14:paraId="706DC3D2"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vAlign w:val="center"/>
          </w:tcPr>
          <w:p w14:paraId="0D1EC4BA" w14:textId="77777777" w:rsidR="00217990" w:rsidRPr="00BB7297" w:rsidRDefault="00217990" w:rsidP="007457BF">
            <w:pPr>
              <w:pStyle w:val="BankNormal"/>
              <w:spacing w:before="120" w:after="120"/>
              <w:rPr>
                <w:rFonts w:ascii="Arial Narrow" w:hAnsi="Arial Narrow"/>
                <w:sz w:val="20"/>
                <w:highlight w:val="lightGray"/>
                <w:lang w:eastAsia="fr-FR"/>
              </w:rPr>
            </w:pPr>
            <w:r w:rsidRPr="00BB7297">
              <w:rPr>
                <w:rFonts w:ascii="Arial Narrow" w:hAnsi="Arial Narrow"/>
                <w:b/>
                <w:sz w:val="20"/>
              </w:rPr>
              <w:t>2. Responsable</w:t>
            </w:r>
            <w:r>
              <w:rPr>
                <w:rFonts w:ascii="Arial Narrow" w:hAnsi="Arial Narrow"/>
                <w:b/>
                <w:sz w:val="20"/>
              </w:rPr>
              <w:t>s</w:t>
            </w:r>
            <w:r w:rsidRPr="00BB7297">
              <w:rPr>
                <w:rFonts w:ascii="Arial Narrow" w:hAnsi="Arial Narrow"/>
                <w:b/>
                <w:sz w:val="20"/>
              </w:rPr>
              <w:t>/personne</w:t>
            </w:r>
            <w:r>
              <w:rPr>
                <w:rFonts w:ascii="Arial Narrow" w:hAnsi="Arial Narrow"/>
                <w:b/>
                <w:sz w:val="20"/>
              </w:rPr>
              <w:t>s</w:t>
            </w:r>
            <w:r w:rsidRPr="00BB7297">
              <w:rPr>
                <w:rFonts w:ascii="Arial Narrow" w:hAnsi="Arial Narrow"/>
                <w:b/>
                <w:sz w:val="20"/>
              </w:rPr>
              <w:t xml:space="preserve"> </w:t>
            </w:r>
            <w:r>
              <w:rPr>
                <w:rFonts w:ascii="Arial Narrow" w:hAnsi="Arial Narrow"/>
                <w:b/>
                <w:sz w:val="20"/>
              </w:rPr>
              <w:t xml:space="preserve">de </w:t>
            </w:r>
            <w:r w:rsidRPr="00BB7297">
              <w:rPr>
                <w:rFonts w:ascii="Arial Narrow" w:hAnsi="Arial Narrow"/>
                <w:b/>
                <w:sz w:val="20"/>
              </w:rPr>
              <w:t>contact (nom et prénom)</w:t>
            </w:r>
          </w:p>
        </w:tc>
      </w:tr>
      <w:tr w:rsidR="00217990" w:rsidRPr="00BB7297" w14:paraId="5CE8E5FC"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vAlign w:val="center"/>
          </w:tcPr>
          <w:p w14:paraId="3DFE4E98" w14:textId="502A83D6" w:rsidR="00217990" w:rsidRPr="00242555" w:rsidRDefault="00217990" w:rsidP="007457BF">
            <w:pPr>
              <w:pStyle w:val="BankNormal"/>
              <w:spacing w:before="120" w:after="120"/>
              <w:rPr>
                <w:rFonts w:ascii="Arial Narrow" w:hAnsi="Arial Narrow"/>
                <w:b/>
                <w:sz w:val="20"/>
              </w:rPr>
            </w:pPr>
            <w:r w:rsidRPr="00242555">
              <w:rPr>
                <w:rFonts w:ascii="Arial Narrow" w:hAnsi="Arial Narrow"/>
                <w:b/>
                <w:sz w:val="20"/>
              </w:rPr>
              <w:t xml:space="preserve">Monsieur </w:t>
            </w:r>
            <w:proofErr w:type="spellStart"/>
            <w:r w:rsidR="002E126B">
              <w:rPr>
                <w:rFonts w:ascii="Arial Narrow" w:hAnsi="Arial Narrow"/>
                <w:b/>
                <w:sz w:val="20"/>
              </w:rPr>
              <w:t>Dandi</w:t>
            </w:r>
            <w:proofErr w:type="spellEnd"/>
            <w:r w:rsidR="002E126B">
              <w:rPr>
                <w:rFonts w:ascii="Arial Narrow" w:hAnsi="Arial Narrow"/>
                <w:b/>
                <w:sz w:val="20"/>
              </w:rPr>
              <w:t xml:space="preserve"> Adamou</w:t>
            </w:r>
            <w:r w:rsidRPr="00242555">
              <w:rPr>
                <w:rFonts w:ascii="Arial Narrow" w:hAnsi="Arial Narrow"/>
                <w:b/>
                <w:sz w:val="20"/>
              </w:rPr>
              <w:t xml:space="preserve">, Secrétaire National, </w:t>
            </w:r>
          </w:p>
          <w:p w14:paraId="6019E812" w14:textId="5DBF1A79" w:rsidR="00217990" w:rsidRPr="002D66FD" w:rsidRDefault="00217990" w:rsidP="007457BF">
            <w:pPr>
              <w:pStyle w:val="BankNormal"/>
              <w:spacing w:before="120" w:after="120"/>
              <w:rPr>
                <w:rFonts w:ascii="Arial Narrow" w:hAnsi="Arial Narrow"/>
                <w:sz w:val="20"/>
              </w:rPr>
            </w:pPr>
            <w:r w:rsidRPr="00242555">
              <w:rPr>
                <w:rFonts w:ascii="Arial Narrow" w:hAnsi="Arial Narrow"/>
                <w:b/>
                <w:sz w:val="20"/>
              </w:rPr>
              <w:t xml:space="preserve">Adresse : tél </w:t>
            </w:r>
            <w:r w:rsidR="009674A1">
              <w:rPr>
                <w:rFonts w:ascii="Arial Narrow" w:hAnsi="Arial Narrow"/>
                <w:b/>
                <w:sz w:val="20"/>
              </w:rPr>
              <w:t xml:space="preserve">+227 </w:t>
            </w:r>
            <w:r w:rsidR="002E126B">
              <w:rPr>
                <w:rFonts w:ascii="Arial Narrow" w:hAnsi="Arial Narrow"/>
                <w:b/>
                <w:sz w:val="20"/>
              </w:rPr>
              <w:t>96 98 37 65</w:t>
            </w:r>
            <w:r>
              <w:rPr>
                <w:rFonts w:ascii="Arial Narrow" w:hAnsi="Arial Narrow"/>
                <w:sz w:val="20"/>
              </w:rPr>
              <w:t xml:space="preserve"> E-</w:t>
            </w:r>
            <w:r w:rsidRPr="00242555">
              <w:rPr>
                <w:rFonts w:ascii="Arial Narrow" w:hAnsi="Arial Narrow"/>
                <w:b/>
                <w:sz w:val="20"/>
              </w:rPr>
              <w:t>Mail</w:t>
            </w:r>
            <w:r>
              <w:rPr>
                <w:rFonts w:ascii="Arial Narrow" w:hAnsi="Arial Narrow"/>
                <w:sz w:val="20"/>
              </w:rPr>
              <w:t xml:space="preserve"> : </w:t>
            </w:r>
            <w:hyperlink r:id="rId8" w:history="1">
              <w:r w:rsidR="002E126B" w:rsidRPr="00D3137A">
                <w:rPr>
                  <w:rStyle w:val="Lienhypertexte"/>
                  <w:rFonts w:ascii="Arial Narrow" w:hAnsi="Arial Narrow"/>
                  <w:sz w:val="20"/>
                </w:rPr>
                <w:t>adamoudandi@yahoo.fr</w:t>
              </w:r>
            </w:hyperlink>
          </w:p>
        </w:tc>
      </w:tr>
      <w:tr w:rsidR="00217990" w:rsidRPr="00BB7297" w14:paraId="41711E57"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vAlign w:val="center"/>
          </w:tcPr>
          <w:p w14:paraId="6DCBE084" w14:textId="77777777" w:rsidR="00217990" w:rsidRPr="00177C4F" w:rsidRDefault="00217990" w:rsidP="00834804">
            <w:pPr>
              <w:pStyle w:val="BankNormal"/>
              <w:spacing w:before="120" w:after="120"/>
              <w:rPr>
                <w:rFonts w:ascii="Arial Narrow" w:hAnsi="Arial Narrow"/>
                <w:b/>
                <w:bCs/>
                <w:sz w:val="20"/>
                <w:lang w:val="fr-CA"/>
              </w:rPr>
            </w:pPr>
            <w:proofErr w:type="gramStart"/>
            <w:r w:rsidRPr="00177C4F">
              <w:rPr>
                <w:rFonts w:ascii="Arial Narrow" w:hAnsi="Arial Narrow"/>
                <w:b/>
                <w:sz w:val="20"/>
              </w:rPr>
              <w:t>Monsieur  Salou</w:t>
            </w:r>
            <w:proofErr w:type="gramEnd"/>
            <w:r w:rsidRPr="00177C4F">
              <w:rPr>
                <w:rFonts w:ascii="Arial Narrow" w:hAnsi="Arial Narrow"/>
                <w:b/>
                <w:sz w:val="20"/>
              </w:rPr>
              <w:t xml:space="preserve"> DJEKA</w:t>
            </w:r>
          </w:p>
        </w:tc>
      </w:tr>
      <w:tr w:rsidR="00217990" w:rsidRPr="00BB7297" w14:paraId="7377454A"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vAlign w:val="center"/>
          </w:tcPr>
          <w:p w14:paraId="2BA5C925" w14:textId="77777777" w:rsidR="00217990" w:rsidRPr="00242555" w:rsidRDefault="00217990" w:rsidP="00834804">
            <w:pPr>
              <w:pStyle w:val="BankNormal"/>
              <w:spacing w:before="120" w:after="120"/>
              <w:rPr>
                <w:rFonts w:ascii="Arial Narrow" w:hAnsi="Arial Narrow"/>
                <w:b/>
                <w:bCs/>
                <w:sz w:val="20"/>
                <w:lang w:val="fr-CA"/>
              </w:rPr>
            </w:pPr>
            <w:r>
              <w:rPr>
                <w:rFonts w:ascii="Arial Narrow" w:hAnsi="Arial Narrow"/>
                <w:bCs/>
                <w:sz w:val="20"/>
                <w:lang w:val="fr-CA"/>
              </w:rPr>
              <w:t xml:space="preserve">Fonction : </w:t>
            </w:r>
            <w:r w:rsidRPr="00242555">
              <w:rPr>
                <w:rFonts w:ascii="Arial Narrow" w:hAnsi="Arial Narrow"/>
                <w:b/>
                <w:bCs/>
                <w:sz w:val="20"/>
                <w:lang w:val="fr-CA"/>
              </w:rPr>
              <w:t>Chargé de Programmes</w:t>
            </w:r>
          </w:p>
          <w:p w14:paraId="12226C9B" w14:textId="77777777" w:rsidR="00217990" w:rsidRPr="00BB7297" w:rsidRDefault="00217990" w:rsidP="00834804">
            <w:pPr>
              <w:pStyle w:val="BankNormal"/>
              <w:spacing w:before="120" w:after="120"/>
              <w:rPr>
                <w:rFonts w:ascii="Arial Narrow" w:hAnsi="Arial Narrow"/>
                <w:bCs/>
                <w:sz w:val="20"/>
                <w:lang w:val="fr-CA"/>
              </w:rPr>
            </w:pPr>
            <w:r w:rsidRPr="00BB7297">
              <w:rPr>
                <w:rFonts w:ascii="Arial Narrow" w:hAnsi="Arial Narrow"/>
                <w:bCs/>
                <w:sz w:val="20"/>
                <w:lang w:val="fr-CA"/>
              </w:rPr>
              <w:t>Adresse : BP 188 NY</w:t>
            </w:r>
          </w:p>
          <w:p w14:paraId="4DAD39D2" w14:textId="77777777" w:rsidR="00217990" w:rsidRPr="00177C4F" w:rsidRDefault="00217990" w:rsidP="00834804">
            <w:pPr>
              <w:pStyle w:val="BankNormal"/>
              <w:spacing w:before="120" w:after="120"/>
              <w:rPr>
                <w:rFonts w:ascii="Arial Narrow" w:hAnsi="Arial Narrow"/>
                <w:b/>
                <w:bCs/>
                <w:sz w:val="20"/>
                <w:lang w:val="fr-CA"/>
              </w:rPr>
            </w:pPr>
            <w:r w:rsidRPr="00177C4F">
              <w:rPr>
                <w:rFonts w:ascii="Arial Narrow" w:hAnsi="Arial Narrow"/>
                <w:b/>
                <w:bCs/>
                <w:sz w:val="20"/>
                <w:lang w:val="fr-CA"/>
              </w:rPr>
              <w:t>Télé</w:t>
            </w:r>
            <w:r>
              <w:rPr>
                <w:rFonts w:ascii="Arial Narrow" w:hAnsi="Arial Narrow"/>
                <w:b/>
                <w:bCs/>
                <w:sz w:val="20"/>
                <w:lang w:val="fr-CA"/>
              </w:rPr>
              <w:t>phone :</w:t>
            </w:r>
            <w:r w:rsidRPr="00177C4F">
              <w:rPr>
                <w:rFonts w:ascii="Arial Narrow" w:hAnsi="Arial Narrow"/>
                <w:b/>
                <w:bCs/>
                <w:sz w:val="20"/>
                <w:lang w:val="fr-CA"/>
              </w:rPr>
              <w:t xml:space="preserve"> </w:t>
            </w:r>
            <w:bookmarkStart w:id="0" w:name="_Hlk160988582"/>
            <w:r w:rsidR="009674A1">
              <w:rPr>
                <w:rFonts w:ascii="Arial Narrow" w:hAnsi="Arial Narrow"/>
                <w:b/>
                <w:bCs/>
                <w:sz w:val="20"/>
                <w:lang w:val="fr-CA"/>
              </w:rPr>
              <w:t xml:space="preserve">+227 </w:t>
            </w:r>
            <w:r w:rsidRPr="00177C4F">
              <w:rPr>
                <w:rFonts w:ascii="Arial Narrow" w:hAnsi="Arial Narrow"/>
                <w:b/>
                <w:bCs/>
                <w:sz w:val="20"/>
                <w:lang w:val="fr-CA"/>
              </w:rPr>
              <w:t>96 97 38 72- 90 00 20 29</w:t>
            </w:r>
            <w:bookmarkEnd w:id="0"/>
          </w:p>
          <w:p w14:paraId="098FFA05" w14:textId="77777777" w:rsidR="00217990" w:rsidRPr="00BB7297" w:rsidRDefault="00217990" w:rsidP="00834804">
            <w:pPr>
              <w:pStyle w:val="BankNormal"/>
              <w:spacing w:before="120" w:after="120"/>
              <w:rPr>
                <w:rFonts w:ascii="Arial Narrow" w:hAnsi="Arial Narrow"/>
                <w:b/>
                <w:sz w:val="20"/>
                <w:highlight w:val="lightGray"/>
                <w:lang w:val="fr-CA" w:eastAsia="fr-FR"/>
              </w:rPr>
            </w:pPr>
            <w:r w:rsidRPr="00BB7297">
              <w:rPr>
                <w:rFonts w:ascii="Arial Narrow" w:hAnsi="Arial Narrow"/>
                <w:bCs/>
                <w:sz w:val="20"/>
                <w:lang w:val="fr-CA"/>
              </w:rPr>
              <w:t xml:space="preserve">Courriel : </w:t>
            </w:r>
            <w:bookmarkStart w:id="1" w:name="_Hlk160988620"/>
            <w:r>
              <w:fldChar w:fldCharType="begin"/>
            </w:r>
            <w:r>
              <w:instrText>HYPERLINK "mailto:caoniger@yahoo.fr"</w:instrText>
            </w:r>
            <w:r>
              <w:fldChar w:fldCharType="separate"/>
            </w:r>
            <w:r w:rsidRPr="007018A6">
              <w:rPr>
                <w:rStyle w:val="Lienhypertexte"/>
                <w:rFonts w:ascii="Arial Narrow" w:hAnsi="Arial Narrow"/>
                <w:bCs/>
                <w:sz w:val="20"/>
                <w:lang w:val="fr-CA"/>
              </w:rPr>
              <w:t>caoniger@yahoo.fr</w:t>
            </w:r>
            <w:r>
              <w:rPr>
                <w:rStyle w:val="Lienhypertexte"/>
                <w:rFonts w:ascii="Arial Narrow" w:hAnsi="Arial Narrow"/>
                <w:bCs/>
                <w:sz w:val="20"/>
                <w:lang w:val="fr-CA"/>
              </w:rPr>
              <w:fldChar w:fldCharType="end"/>
            </w:r>
            <w:r>
              <w:rPr>
                <w:rFonts w:ascii="Arial Narrow" w:hAnsi="Arial Narrow"/>
                <w:bCs/>
                <w:sz w:val="20"/>
                <w:lang w:val="fr-CA"/>
              </w:rPr>
              <w:t xml:space="preserve"> ou  </w:t>
            </w:r>
            <w:hyperlink r:id="rId9" w:history="1">
              <w:r w:rsidRPr="004B22A1">
                <w:rPr>
                  <w:rStyle w:val="Lienhypertexte"/>
                  <w:rFonts w:ascii="Arial Narrow" w:hAnsi="Arial Narrow"/>
                  <w:bCs/>
                  <w:sz w:val="20"/>
                  <w:lang w:val="fr-CA"/>
                </w:rPr>
                <w:t>saloudjeka@yahoo.fr</w:t>
              </w:r>
            </w:hyperlink>
            <w:r>
              <w:rPr>
                <w:rFonts w:ascii="Arial Narrow" w:hAnsi="Arial Narrow"/>
                <w:bCs/>
                <w:sz w:val="20"/>
                <w:lang w:val="fr-CA"/>
              </w:rPr>
              <w:t xml:space="preserve"> </w:t>
            </w:r>
            <w:bookmarkEnd w:id="1"/>
          </w:p>
        </w:tc>
      </w:tr>
      <w:tr w:rsidR="00217990" w:rsidRPr="00BB7297" w14:paraId="369753E9"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41AA1FEB" w14:textId="77777777" w:rsidR="00217990" w:rsidRPr="00BB7297" w:rsidRDefault="00217990" w:rsidP="001441AB">
            <w:pPr>
              <w:pStyle w:val="BankNormal"/>
              <w:tabs>
                <w:tab w:val="left" w:pos="2532"/>
              </w:tabs>
              <w:spacing w:before="120" w:after="120"/>
              <w:rPr>
                <w:rFonts w:ascii="Arial Narrow" w:hAnsi="Arial Narrow"/>
                <w:b/>
                <w:sz w:val="20"/>
                <w:lang w:val="fr-CA"/>
              </w:rPr>
            </w:pPr>
            <w:r w:rsidRPr="00BB7297">
              <w:rPr>
                <w:rFonts w:ascii="Arial Narrow" w:hAnsi="Arial Narrow"/>
                <w:b/>
                <w:sz w:val="20"/>
                <w:lang w:val="fr-CA"/>
              </w:rPr>
              <w:t>3. Profil de l’organisation</w:t>
            </w:r>
            <w:r w:rsidR="001441AB">
              <w:rPr>
                <w:rFonts w:ascii="Arial Narrow" w:hAnsi="Arial Narrow"/>
                <w:b/>
                <w:sz w:val="20"/>
                <w:lang w:val="fr-CA"/>
              </w:rPr>
              <w:tab/>
            </w:r>
          </w:p>
        </w:tc>
      </w:tr>
      <w:tr w:rsidR="00217990" w:rsidRPr="00BB7297" w14:paraId="1C180C25"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667AEDCE" w14:textId="1EE6CC38" w:rsidR="00217990" w:rsidRDefault="00217990" w:rsidP="007457BF">
            <w:pPr>
              <w:spacing w:before="120" w:after="120"/>
              <w:rPr>
                <w:rFonts w:ascii="Arial Narrow" w:hAnsi="Arial Narrow"/>
                <w:b/>
                <w:sz w:val="20"/>
                <w:szCs w:val="20"/>
                <w:lang w:val="fr-CA"/>
              </w:rPr>
            </w:pPr>
            <w:r w:rsidRPr="00BB7297">
              <w:rPr>
                <w:rFonts w:ascii="Arial Narrow" w:hAnsi="Arial Narrow"/>
                <w:sz w:val="20"/>
                <w:szCs w:val="20"/>
                <w:lang w:val="fr-CA"/>
              </w:rPr>
              <w:t xml:space="preserve">Arrêté de reconnaissance : </w:t>
            </w:r>
            <w:r w:rsidRPr="008E500A">
              <w:rPr>
                <w:rFonts w:ascii="Arial Narrow" w:hAnsi="Arial Narrow"/>
                <w:b/>
                <w:sz w:val="20"/>
                <w:szCs w:val="20"/>
                <w:lang w:val="fr-CA"/>
              </w:rPr>
              <w:t>No. 123/MI/AT/DAPJ/SA   du 2</w:t>
            </w:r>
            <w:r w:rsidR="00012DD7">
              <w:rPr>
                <w:rFonts w:ascii="Arial Narrow" w:hAnsi="Arial Narrow"/>
                <w:b/>
                <w:sz w:val="20"/>
                <w:szCs w:val="20"/>
                <w:lang w:val="fr-CA"/>
              </w:rPr>
              <w:t>0</w:t>
            </w:r>
            <w:r w:rsidRPr="008E500A">
              <w:rPr>
                <w:rFonts w:ascii="Arial Narrow" w:hAnsi="Arial Narrow"/>
                <w:b/>
                <w:sz w:val="20"/>
                <w:szCs w:val="20"/>
                <w:lang w:val="fr-CA"/>
              </w:rPr>
              <w:t xml:space="preserve"> mars 1998</w:t>
            </w:r>
            <w:r>
              <w:rPr>
                <w:rFonts w:ascii="Arial Narrow" w:hAnsi="Arial Narrow"/>
                <w:sz w:val="20"/>
                <w:szCs w:val="20"/>
                <w:lang w:val="fr-CA"/>
              </w:rPr>
              <w:t xml:space="preserve"> –</w:t>
            </w:r>
            <w:r w:rsidRPr="00EA47F0">
              <w:rPr>
                <w:rFonts w:ascii="Arial Narrow" w:hAnsi="Arial Narrow"/>
                <w:b/>
                <w:sz w:val="20"/>
                <w:szCs w:val="20"/>
                <w:lang w:val="fr-CA"/>
              </w:rPr>
              <w:t>PAT 2011-2015 N° 00540/2011/DONGAD</w:t>
            </w:r>
            <w:r>
              <w:rPr>
                <w:rFonts w:ascii="Arial Narrow" w:hAnsi="Arial Narrow"/>
                <w:b/>
                <w:sz w:val="20"/>
                <w:szCs w:val="20"/>
                <w:lang w:val="fr-CA"/>
              </w:rPr>
              <w:t xml:space="preserve"> </w:t>
            </w:r>
          </w:p>
          <w:p w14:paraId="1501E1B6" w14:textId="77777777" w:rsidR="00217990" w:rsidRPr="00BB7297" w:rsidRDefault="00217990" w:rsidP="007457BF">
            <w:pPr>
              <w:spacing w:before="120" w:after="120"/>
              <w:rPr>
                <w:rFonts w:ascii="Arial Narrow" w:hAnsi="Arial Narrow"/>
                <w:sz w:val="20"/>
                <w:szCs w:val="20"/>
                <w:lang w:val="fr-CA"/>
              </w:rPr>
            </w:pPr>
            <w:r>
              <w:rPr>
                <w:rFonts w:ascii="Arial Narrow" w:hAnsi="Arial Narrow"/>
                <w:b/>
                <w:sz w:val="20"/>
                <w:szCs w:val="20"/>
                <w:lang w:val="fr-CA"/>
              </w:rPr>
              <w:t>NIF : 8340</w:t>
            </w:r>
            <w:r w:rsidRPr="00BB7297">
              <w:rPr>
                <w:rFonts w:ascii="Arial Narrow" w:hAnsi="Arial Narrow"/>
                <w:sz w:val="20"/>
                <w:szCs w:val="20"/>
                <w:lang w:val="fr-CA"/>
              </w:rPr>
              <w:t xml:space="preserve">              </w:t>
            </w:r>
          </w:p>
          <w:p w14:paraId="043CCFD9" w14:textId="77777777" w:rsidR="00217990" w:rsidRPr="00BB7297" w:rsidRDefault="00217990" w:rsidP="007457BF">
            <w:pPr>
              <w:spacing w:before="120" w:after="120"/>
              <w:rPr>
                <w:rFonts w:ascii="Arial Narrow" w:hAnsi="Arial Narrow"/>
                <w:sz w:val="20"/>
                <w:szCs w:val="20"/>
                <w:lang w:val="fr-CA"/>
              </w:rPr>
            </w:pPr>
            <w:r w:rsidRPr="00BB7297">
              <w:rPr>
                <w:rFonts w:ascii="Arial Narrow" w:hAnsi="Arial Narrow"/>
                <w:sz w:val="20"/>
                <w:szCs w:val="20"/>
                <w:lang w:val="fr-CA"/>
              </w:rPr>
              <w:t xml:space="preserve">Siège social : </w:t>
            </w:r>
            <w:bookmarkStart w:id="2" w:name="_Hlk160988522"/>
            <w:r w:rsidRPr="00BB7297">
              <w:rPr>
                <w:rFonts w:ascii="Arial Narrow" w:hAnsi="Arial Narrow"/>
                <w:sz w:val="20"/>
                <w:szCs w:val="20"/>
                <w:lang w:val="fr-CA"/>
              </w:rPr>
              <w:t xml:space="preserve">Boulevard Mali Béro rue </w:t>
            </w:r>
            <w:r>
              <w:rPr>
                <w:rFonts w:ascii="Arial Narrow" w:hAnsi="Arial Narrow"/>
                <w:sz w:val="20"/>
                <w:szCs w:val="20"/>
                <w:lang w:val="fr-CA"/>
              </w:rPr>
              <w:t>YH-NY-189-CN1</w:t>
            </w:r>
            <w:r w:rsidRPr="00BB7297">
              <w:rPr>
                <w:rFonts w:ascii="Arial Narrow" w:hAnsi="Arial Narrow"/>
                <w:sz w:val="20"/>
                <w:szCs w:val="20"/>
                <w:lang w:val="fr-CA"/>
              </w:rPr>
              <w:t xml:space="preserve"> Porte N° 70</w:t>
            </w:r>
          </w:p>
          <w:p w14:paraId="2BFE6B4F" w14:textId="77777777" w:rsidR="00217990" w:rsidRPr="00BB7297" w:rsidRDefault="00217990" w:rsidP="007457BF">
            <w:pPr>
              <w:spacing w:before="120" w:after="120"/>
              <w:rPr>
                <w:rFonts w:ascii="Arial Narrow" w:hAnsi="Arial Narrow"/>
                <w:sz w:val="20"/>
                <w:szCs w:val="20"/>
              </w:rPr>
            </w:pPr>
            <w:r w:rsidRPr="00BB7297">
              <w:rPr>
                <w:rFonts w:ascii="Arial Narrow" w:hAnsi="Arial Narrow"/>
                <w:sz w:val="20"/>
                <w:szCs w:val="20"/>
              </w:rPr>
              <w:t xml:space="preserve">Niamey (Niger) : Quartier </w:t>
            </w:r>
            <w:proofErr w:type="spellStart"/>
            <w:r w:rsidRPr="00BB7297">
              <w:rPr>
                <w:rFonts w:ascii="Arial Narrow" w:hAnsi="Arial Narrow"/>
                <w:sz w:val="20"/>
                <w:szCs w:val="20"/>
              </w:rPr>
              <w:t>Yantala</w:t>
            </w:r>
            <w:proofErr w:type="spellEnd"/>
          </w:p>
          <w:bookmarkEnd w:id="2"/>
          <w:p w14:paraId="5A67875F" w14:textId="77777777" w:rsidR="00217990" w:rsidRDefault="00217990" w:rsidP="007457BF">
            <w:pPr>
              <w:spacing w:before="120" w:after="120"/>
              <w:rPr>
                <w:rFonts w:ascii="Arial Narrow" w:hAnsi="Arial Narrow"/>
                <w:sz w:val="20"/>
                <w:szCs w:val="20"/>
              </w:rPr>
            </w:pPr>
            <w:r>
              <w:rPr>
                <w:rFonts w:ascii="Arial Narrow" w:hAnsi="Arial Narrow"/>
                <w:sz w:val="20"/>
                <w:szCs w:val="20"/>
              </w:rPr>
              <w:t xml:space="preserve">Tel : </w:t>
            </w:r>
            <w:r w:rsidR="00834804">
              <w:rPr>
                <w:rFonts w:ascii="Arial Narrow" w:hAnsi="Arial Narrow"/>
                <w:sz w:val="20"/>
                <w:szCs w:val="20"/>
              </w:rPr>
              <w:t xml:space="preserve">+227 </w:t>
            </w:r>
            <w:r w:rsidRPr="00BB7297">
              <w:rPr>
                <w:rFonts w:ascii="Arial Narrow" w:hAnsi="Arial Narrow"/>
                <w:sz w:val="20"/>
                <w:szCs w:val="20"/>
              </w:rPr>
              <w:t>96 97 38 72</w:t>
            </w:r>
          </w:p>
          <w:p w14:paraId="50C120E7" w14:textId="77777777" w:rsidR="001B57F0" w:rsidRPr="00BB7297" w:rsidRDefault="001B57F0" w:rsidP="007457BF">
            <w:pPr>
              <w:spacing w:before="120" w:after="120"/>
              <w:rPr>
                <w:rFonts w:ascii="Arial Narrow" w:hAnsi="Arial Narrow"/>
                <w:sz w:val="20"/>
                <w:szCs w:val="20"/>
              </w:rPr>
            </w:pPr>
            <w:r>
              <w:rPr>
                <w:rFonts w:ascii="Arial Narrow" w:hAnsi="Arial Narrow"/>
                <w:sz w:val="20"/>
                <w:szCs w:val="20"/>
              </w:rPr>
              <w:t>Compte SONIBANK N°25110083831</w:t>
            </w:r>
          </w:p>
        </w:tc>
      </w:tr>
      <w:tr w:rsidR="00217990" w:rsidRPr="00BB7297" w14:paraId="49400B9C"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6196B331" w14:textId="77777777" w:rsidR="00217990" w:rsidRPr="00BB7297" w:rsidRDefault="00217990" w:rsidP="007457BF">
            <w:pPr>
              <w:spacing w:before="120" w:after="120"/>
              <w:rPr>
                <w:rFonts w:ascii="Arial Narrow" w:hAnsi="Arial Narrow"/>
                <w:b/>
                <w:bCs/>
                <w:sz w:val="20"/>
                <w:szCs w:val="20"/>
              </w:rPr>
            </w:pPr>
            <w:r w:rsidRPr="00BB7297">
              <w:rPr>
                <w:rFonts w:ascii="Arial Narrow" w:hAnsi="Arial Narrow"/>
                <w:b/>
                <w:bCs/>
                <w:sz w:val="20"/>
                <w:szCs w:val="20"/>
              </w:rPr>
              <w:t xml:space="preserve"> Mission :</w:t>
            </w:r>
          </w:p>
          <w:p w14:paraId="6D655124" w14:textId="1D8B6616" w:rsidR="00217990" w:rsidRPr="00BB7297" w:rsidRDefault="00217990" w:rsidP="007457BF">
            <w:pPr>
              <w:ind w:firstLine="708"/>
              <w:rPr>
                <w:rFonts w:ascii="Arial Narrow" w:hAnsi="Arial Narrow"/>
                <w:sz w:val="20"/>
                <w:szCs w:val="20"/>
              </w:rPr>
            </w:pPr>
            <w:r w:rsidRPr="00BB7297">
              <w:rPr>
                <w:rFonts w:ascii="Arial Narrow" w:hAnsi="Arial Narrow"/>
                <w:sz w:val="20"/>
                <w:szCs w:val="20"/>
              </w:rPr>
              <w:t xml:space="preserve">La mission du CAO-Niger est de contribuer à l’unité et au développement durable du Niger et de l’Afrique par </w:t>
            </w:r>
            <w:smartTag w:uri="urn:schemas-microsoft-com:office:smarttags" w:element="PersonName">
              <w:smartTagPr>
                <w:attr w:name="ProductID" w:val="la Recherche"/>
              </w:smartTagPr>
              <w:r w:rsidRPr="00BB7297">
                <w:rPr>
                  <w:rFonts w:ascii="Arial Narrow" w:hAnsi="Arial Narrow"/>
                  <w:sz w:val="20"/>
                  <w:szCs w:val="20"/>
                </w:rPr>
                <w:t>la Recherche</w:t>
              </w:r>
            </w:smartTag>
            <w:r w:rsidRPr="00BB7297">
              <w:rPr>
                <w:rFonts w:ascii="Arial Narrow" w:hAnsi="Arial Narrow"/>
                <w:sz w:val="20"/>
                <w:szCs w:val="20"/>
              </w:rPr>
              <w:t>/Action et la capitalisation des solutions endogènes dans les domaines de :</w:t>
            </w:r>
          </w:p>
          <w:p w14:paraId="62E6B2F5" w14:textId="77777777" w:rsidR="00217990" w:rsidRPr="00BB7297" w:rsidRDefault="00217990" w:rsidP="007457BF">
            <w:pPr>
              <w:ind w:firstLine="708"/>
              <w:rPr>
                <w:rFonts w:ascii="Arial Narrow" w:hAnsi="Arial Narrow"/>
                <w:sz w:val="20"/>
                <w:szCs w:val="20"/>
              </w:rPr>
            </w:pPr>
          </w:p>
          <w:p w14:paraId="476C5BF6" w14:textId="77777777" w:rsidR="00217990" w:rsidRPr="008E500A" w:rsidRDefault="00217990" w:rsidP="007457BF">
            <w:pPr>
              <w:numPr>
                <w:ilvl w:val="0"/>
                <w:numId w:val="8"/>
              </w:numPr>
              <w:rPr>
                <w:rFonts w:ascii="Arial Narrow" w:hAnsi="Arial Narrow"/>
                <w:b/>
                <w:sz w:val="20"/>
                <w:szCs w:val="20"/>
              </w:rPr>
            </w:pPr>
            <w:r w:rsidRPr="008E500A">
              <w:rPr>
                <w:rFonts w:ascii="Arial Narrow" w:hAnsi="Arial Narrow"/>
                <w:b/>
                <w:sz w:val="20"/>
                <w:szCs w:val="20"/>
              </w:rPr>
              <w:t>La promotion de la démocratie et des droits humains ;</w:t>
            </w:r>
          </w:p>
          <w:p w14:paraId="2310C8FB" w14:textId="77777777" w:rsidR="00217990" w:rsidRPr="008E500A" w:rsidRDefault="00217990" w:rsidP="007457BF">
            <w:pPr>
              <w:numPr>
                <w:ilvl w:val="0"/>
                <w:numId w:val="8"/>
              </w:numPr>
              <w:rPr>
                <w:rFonts w:ascii="Arial Narrow" w:hAnsi="Arial Narrow"/>
                <w:b/>
                <w:sz w:val="20"/>
                <w:szCs w:val="20"/>
              </w:rPr>
            </w:pPr>
            <w:r w:rsidRPr="008E500A">
              <w:rPr>
                <w:rFonts w:ascii="Arial Narrow" w:hAnsi="Arial Narrow"/>
                <w:b/>
                <w:sz w:val="20"/>
                <w:szCs w:val="20"/>
              </w:rPr>
              <w:t xml:space="preserve">La promotion de </w:t>
            </w:r>
            <w:smartTag w:uri="urn:schemas-microsoft-com:office:smarttags" w:element="PersonName">
              <w:smartTagPr>
                <w:attr w:name="ProductID" w:val="la Bonne"/>
              </w:smartTagPr>
              <w:r w:rsidRPr="008E500A">
                <w:rPr>
                  <w:rFonts w:ascii="Arial Narrow" w:hAnsi="Arial Narrow"/>
                  <w:b/>
                  <w:sz w:val="20"/>
                  <w:szCs w:val="20"/>
                </w:rPr>
                <w:t>la Bonne</w:t>
              </w:r>
            </w:smartTag>
            <w:r w:rsidRPr="008E500A">
              <w:rPr>
                <w:rFonts w:ascii="Arial Narrow" w:hAnsi="Arial Narrow"/>
                <w:b/>
                <w:sz w:val="20"/>
                <w:szCs w:val="20"/>
              </w:rPr>
              <w:t xml:space="preserve"> gouvernance et de l’Etat de droit,</w:t>
            </w:r>
          </w:p>
          <w:p w14:paraId="55FB0C24" w14:textId="77777777" w:rsidR="00217990" w:rsidRPr="008E500A" w:rsidRDefault="00217990" w:rsidP="007457BF">
            <w:pPr>
              <w:numPr>
                <w:ilvl w:val="0"/>
                <w:numId w:val="8"/>
              </w:numPr>
              <w:rPr>
                <w:rFonts w:ascii="Arial Narrow" w:hAnsi="Arial Narrow"/>
                <w:b/>
                <w:sz w:val="20"/>
                <w:szCs w:val="20"/>
              </w:rPr>
            </w:pPr>
            <w:r w:rsidRPr="008E500A">
              <w:rPr>
                <w:rFonts w:ascii="Arial Narrow" w:hAnsi="Arial Narrow"/>
                <w:b/>
                <w:sz w:val="20"/>
                <w:szCs w:val="20"/>
              </w:rPr>
              <w:t>L’éducation civique ;</w:t>
            </w:r>
          </w:p>
          <w:p w14:paraId="1B0D9B72" w14:textId="77777777" w:rsidR="00217990" w:rsidRPr="008E500A" w:rsidRDefault="00217990" w:rsidP="007457BF">
            <w:pPr>
              <w:numPr>
                <w:ilvl w:val="0"/>
                <w:numId w:val="8"/>
              </w:numPr>
              <w:rPr>
                <w:rFonts w:ascii="Arial Narrow" w:hAnsi="Arial Narrow"/>
                <w:b/>
                <w:sz w:val="20"/>
                <w:szCs w:val="20"/>
              </w:rPr>
            </w:pPr>
            <w:r w:rsidRPr="008E500A">
              <w:rPr>
                <w:rFonts w:ascii="Arial Narrow" w:hAnsi="Arial Narrow"/>
                <w:b/>
                <w:sz w:val="20"/>
                <w:szCs w:val="20"/>
              </w:rPr>
              <w:t>La formation d’une opinion publique dynamique et responsable ;</w:t>
            </w:r>
          </w:p>
          <w:p w14:paraId="74111A23" w14:textId="77777777" w:rsidR="00217990" w:rsidRPr="008E500A" w:rsidRDefault="00217990" w:rsidP="007457BF">
            <w:pPr>
              <w:numPr>
                <w:ilvl w:val="0"/>
                <w:numId w:val="8"/>
              </w:numPr>
              <w:rPr>
                <w:rFonts w:ascii="Arial Narrow" w:hAnsi="Arial Narrow"/>
                <w:b/>
                <w:sz w:val="20"/>
                <w:szCs w:val="20"/>
              </w:rPr>
            </w:pPr>
            <w:r w:rsidRPr="008E500A">
              <w:rPr>
                <w:rFonts w:ascii="Arial Narrow" w:hAnsi="Arial Narrow"/>
                <w:b/>
                <w:sz w:val="20"/>
                <w:szCs w:val="20"/>
              </w:rPr>
              <w:t>L’appui aux communautés de base ;</w:t>
            </w:r>
          </w:p>
          <w:p w14:paraId="4F24939F" w14:textId="77777777" w:rsidR="00217990" w:rsidRPr="00BB7297" w:rsidRDefault="00217990" w:rsidP="007457BF">
            <w:pPr>
              <w:numPr>
                <w:ilvl w:val="0"/>
                <w:numId w:val="8"/>
              </w:numPr>
              <w:rPr>
                <w:rFonts w:ascii="Arial Narrow" w:hAnsi="Arial Narrow"/>
                <w:sz w:val="20"/>
                <w:szCs w:val="20"/>
              </w:rPr>
            </w:pPr>
            <w:r w:rsidRPr="008E500A">
              <w:rPr>
                <w:rFonts w:ascii="Arial Narrow" w:hAnsi="Arial Narrow"/>
                <w:b/>
                <w:sz w:val="20"/>
                <w:szCs w:val="20"/>
              </w:rPr>
              <w:t>La solidarité et l’intégration</w:t>
            </w:r>
            <w:r w:rsidR="001F310A">
              <w:rPr>
                <w:rFonts w:ascii="Arial Narrow" w:hAnsi="Arial Narrow"/>
                <w:b/>
                <w:sz w:val="20"/>
                <w:szCs w:val="20"/>
              </w:rPr>
              <w:t xml:space="preserve"> africaines</w:t>
            </w:r>
          </w:p>
        </w:tc>
      </w:tr>
      <w:tr w:rsidR="00217990" w:rsidRPr="00BB7297" w14:paraId="40AE8099"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390A3923" w14:textId="77777777" w:rsidR="00217990" w:rsidRPr="00BB7297" w:rsidRDefault="00217990" w:rsidP="007457BF">
            <w:pPr>
              <w:spacing w:before="120" w:after="120"/>
              <w:rPr>
                <w:rFonts w:ascii="Arial Narrow" w:hAnsi="Arial Narrow"/>
                <w:b/>
                <w:bCs/>
                <w:sz w:val="20"/>
                <w:szCs w:val="20"/>
              </w:rPr>
            </w:pPr>
            <w:r w:rsidRPr="00BB7297">
              <w:rPr>
                <w:rFonts w:ascii="Arial Narrow" w:hAnsi="Arial Narrow"/>
                <w:b/>
                <w:bCs/>
                <w:sz w:val="20"/>
                <w:szCs w:val="20"/>
              </w:rPr>
              <w:t>Objectifs de l’organisation:</w:t>
            </w:r>
          </w:p>
          <w:p w14:paraId="583EC8E8" w14:textId="77777777" w:rsidR="00217990" w:rsidRPr="00BB7297" w:rsidRDefault="00217990" w:rsidP="007457BF">
            <w:pPr>
              <w:pStyle w:val="Titre2"/>
              <w:rPr>
                <w:rFonts w:ascii="Arial Narrow" w:hAnsi="Arial Narrow"/>
                <w:sz w:val="20"/>
                <w:szCs w:val="20"/>
              </w:rPr>
            </w:pPr>
            <w:r w:rsidRPr="00BB7297">
              <w:rPr>
                <w:rFonts w:ascii="Arial Narrow" w:hAnsi="Arial Narrow"/>
                <w:sz w:val="20"/>
                <w:szCs w:val="20"/>
              </w:rPr>
              <w:t>1 Objectif Général</w:t>
            </w:r>
          </w:p>
          <w:p w14:paraId="7BAE5A46" w14:textId="77777777" w:rsidR="00217990" w:rsidRPr="00BB7297" w:rsidRDefault="00217990" w:rsidP="007457BF">
            <w:pPr>
              <w:rPr>
                <w:rFonts w:ascii="Arial Narrow" w:hAnsi="Arial Narrow"/>
                <w:sz w:val="20"/>
                <w:szCs w:val="20"/>
              </w:rPr>
            </w:pPr>
            <w:r w:rsidRPr="00BB7297">
              <w:rPr>
                <w:rFonts w:ascii="Arial Narrow" w:hAnsi="Arial Narrow"/>
                <w:sz w:val="20"/>
                <w:szCs w:val="20"/>
              </w:rPr>
              <w:t>Contribuer à la promotion d’un développement durable du Niger et de l’Afrique à travers la démocratie, l’état de droit et la bonne gouvernance.</w:t>
            </w:r>
          </w:p>
          <w:p w14:paraId="6ACA2225" w14:textId="77777777" w:rsidR="00217990" w:rsidRPr="00BB7297" w:rsidRDefault="00217990" w:rsidP="007457BF">
            <w:pPr>
              <w:pStyle w:val="Titre1"/>
              <w:rPr>
                <w:rFonts w:ascii="Arial Narrow" w:hAnsi="Arial Narrow"/>
                <w:i/>
                <w:iCs/>
                <w:sz w:val="20"/>
                <w:szCs w:val="20"/>
              </w:rPr>
            </w:pPr>
            <w:r w:rsidRPr="00BB7297">
              <w:rPr>
                <w:rFonts w:ascii="Arial Narrow" w:hAnsi="Arial Narrow"/>
                <w:sz w:val="20"/>
                <w:szCs w:val="20"/>
              </w:rPr>
              <w:lastRenderedPageBreak/>
              <w:t>2 Objectifs Spécifiques</w:t>
            </w:r>
          </w:p>
          <w:p w14:paraId="678CC2E0" w14:textId="77777777" w:rsidR="00217990" w:rsidRPr="00BB7297" w:rsidRDefault="00217990" w:rsidP="007457BF">
            <w:pPr>
              <w:numPr>
                <w:ilvl w:val="0"/>
                <w:numId w:val="9"/>
              </w:numPr>
              <w:rPr>
                <w:rFonts w:ascii="Arial Narrow" w:hAnsi="Arial Narrow"/>
                <w:sz w:val="20"/>
                <w:szCs w:val="20"/>
              </w:rPr>
            </w:pPr>
            <w:r w:rsidRPr="00BB7297">
              <w:rPr>
                <w:rFonts w:ascii="Arial Narrow" w:hAnsi="Arial Narrow"/>
                <w:sz w:val="20"/>
                <w:szCs w:val="20"/>
              </w:rPr>
              <w:t xml:space="preserve">Participer à la promotion, à la protection et à la jouissance des droits de l’homme et des peuples ; </w:t>
            </w:r>
          </w:p>
          <w:p w14:paraId="1E1CF8B3" w14:textId="77777777" w:rsidR="00217990" w:rsidRPr="00BB7297" w:rsidRDefault="00217990" w:rsidP="007457BF">
            <w:pPr>
              <w:numPr>
                <w:ilvl w:val="0"/>
                <w:numId w:val="9"/>
              </w:numPr>
              <w:rPr>
                <w:rFonts w:ascii="Arial Narrow" w:hAnsi="Arial Narrow"/>
                <w:sz w:val="20"/>
                <w:szCs w:val="20"/>
              </w:rPr>
            </w:pPr>
            <w:r w:rsidRPr="00BB7297">
              <w:rPr>
                <w:rFonts w:ascii="Arial Narrow" w:hAnsi="Arial Narrow"/>
                <w:sz w:val="20"/>
                <w:szCs w:val="20"/>
              </w:rPr>
              <w:t>Contribuer au renforcement de la démocratie et de la bonne gouvernance au Niger et en Afrique ;</w:t>
            </w:r>
          </w:p>
          <w:p w14:paraId="587D9F07" w14:textId="77777777" w:rsidR="00217990" w:rsidRPr="00BB7297" w:rsidRDefault="00217990" w:rsidP="007457BF">
            <w:pPr>
              <w:numPr>
                <w:ilvl w:val="0"/>
                <w:numId w:val="9"/>
              </w:numPr>
              <w:rPr>
                <w:rFonts w:ascii="Arial Narrow" w:hAnsi="Arial Narrow"/>
                <w:sz w:val="20"/>
                <w:szCs w:val="20"/>
              </w:rPr>
            </w:pPr>
            <w:r w:rsidRPr="00BB7297">
              <w:rPr>
                <w:rFonts w:ascii="Arial Narrow" w:hAnsi="Arial Narrow"/>
                <w:sz w:val="20"/>
                <w:szCs w:val="20"/>
              </w:rPr>
              <w:t>Contribuer à la promotion des droits de la femme et de l’enfant au Niger et en Afrique ;</w:t>
            </w:r>
          </w:p>
          <w:p w14:paraId="664AABA1" w14:textId="77777777" w:rsidR="00217990" w:rsidRPr="00BB7297" w:rsidRDefault="00217990" w:rsidP="007457BF">
            <w:pPr>
              <w:numPr>
                <w:ilvl w:val="0"/>
                <w:numId w:val="9"/>
              </w:numPr>
              <w:rPr>
                <w:rFonts w:ascii="Arial Narrow" w:hAnsi="Arial Narrow"/>
                <w:sz w:val="20"/>
                <w:szCs w:val="20"/>
              </w:rPr>
            </w:pPr>
            <w:r w:rsidRPr="00BB7297">
              <w:rPr>
                <w:rFonts w:ascii="Arial Narrow" w:hAnsi="Arial Narrow"/>
                <w:sz w:val="20"/>
                <w:szCs w:val="20"/>
              </w:rPr>
              <w:t>Contribuer à la promotion d’élections libres, transparentes et pacifiques au Niger et en Afrique ;</w:t>
            </w:r>
          </w:p>
          <w:p w14:paraId="59A72264" w14:textId="77777777" w:rsidR="00217990" w:rsidRPr="00BB7297" w:rsidRDefault="00217990" w:rsidP="007457BF">
            <w:pPr>
              <w:numPr>
                <w:ilvl w:val="0"/>
                <w:numId w:val="9"/>
              </w:numPr>
              <w:rPr>
                <w:rFonts w:ascii="Arial Narrow" w:hAnsi="Arial Narrow"/>
                <w:sz w:val="20"/>
                <w:szCs w:val="20"/>
              </w:rPr>
            </w:pPr>
            <w:r w:rsidRPr="00BB7297">
              <w:rPr>
                <w:rFonts w:ascii="Arial Narrow" w:hAnsi="Arial Narrow"/>
                <w:sz w:val="20"/>
                <w:szCs w:val="20"/>
              </w:rPr>
              <w:t>Accompagner le processus de décentralisation et de développement local.</w:t>
            </w:r>
          </w:p>
          <w:p w14:paraId="7BDF4D89" w14:textId="77777777" w:rsidR="00217990" w:rsidRPr="00BB7297" w:rsidRDefault="00217990" w:rsidP="007457BF">
            <w:pPr>
              <w:numPr>
                <w:ilvl w:val="0"/>
                <w:numId w:val="9"/>
              </w:numPr>
              <w:rPr>
                <w:rFonts w:ascii="Arial Narrow" w:hAnsi="Arial Narrow"/>
                <w:sz w:val="20"/>
                <w:szCs w:val="20"/>
              </w:rPr>
            </w:pPr>
            <w:r w:rsidRPr="00BB7297">
              <w:rPr>
                <w:rFonts w:ascii="Arial Narrow" w:hAnsi="Arial Narrow"/>
                <w:sz w:val="20"/>
                <w:szCs w:val="20"/>
              </w:rPr>
              <w:t>Contribuer à la promotion de la participation de la femme et des jeunes aux actions de développement du pays ;</w:t>
            </w:r>
          </w:p>
        </w:tc>
      </w:tr>
      <w:tr w:rsidR="00217990" w:rsidRPr="00BB7297" w14:paraId="472D5A0D"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018842EE" w14:textId="77777777" w:rsidR="00217990" w:rsidRPr="00BB7297" w:rsidRDefault="00217990" w:rsidP="007457BF">
            <w:pPr>
              <w:pStyle w:val="Titre1"/>
              <w:spacing w:before="120" w:after="120"/>
              <w:rPr>
                <w:rFonts w:ascii="Arial Narrow" w:hAnsi="Arial Narrow"/>
                <w:sz w:val="20"/>
                <w:szCs w:val="20"/>
              </w:rPr>
            </w:pPr>
            <w:r w:rsidRPr="00BB7297">
              <w:rPr>
                <w:rFonts w:ascii="Arial Narrow" w:hAnsi="Arial Narrow"/>
                <w:sz w:val="20"/>
                <w:szCs w:val="20"/>
              </w:rPr>
              <w:lastRenderedPageBreak/>
              <w:t>Domaines d’intervention :</w:t>
            </w:r>
          </w:p>
          <w:p w14:paraId="637C53AA" w14:textId="77777777" w:rsidR="00217990" w:rsidRPr="00BB7297" w:rsidRDefault="00217990" w:rsidP="007457BF">
            <w:pPr>
              <w:numPr>
                <w:ilvl w:val="0"/>
                <w:numId w:val="10"/>
              </w:numPr>
              <w:rPr>
                <w:rFonts w:ascii="Arial Narrow" w:hAnsi="Arial Narrow"/>
                <w:sz w:val="20"/>
                <w:szCs w:val="20"/>
              </w:rPr>
            </w:pPr>
            <w:r w:rsidRPr="00BB7297">
              <w:rPr>
                <w:rFonts w:ascii="Arial Narrow" w:hAnsi="Arial Narrow"/>
                <w:sz w:val="20"/>
                <w:szCs w:val="20"/>
              </w:rPr>
              <w:t>Démocratie et Droits humains,</w:t>
            </w:r>
          </w:p>
          <w:p w14:paraId="33A28B3C" w14:textId="77777777" w:rsidR="00217990" w:rsidRPr="00BB7297" w:rsidRDefault="00217990" w:rsidP="007457BF">
            <w:pPr>
              <w:numPr>
                <w:ilvl w:val="0"/>
                <w:numId w:val="10"/>
              </w:numPr>
              <w:rPr>
                <w:rFonts w:ascii="Arial Narrow" w:hAnsi="Arial Narrow"/>
                <w:sz w:val="20"/>
                <w:szCs w:val="20"/>
              </w:rPr>
            </w:pPr>
            <w:r w:rsidRPr="00BB7297">
              <w:rPr>
                <w:rFonts w:ascii="Arial Narrow" w:hAnsi="Arial Narrow"/>
                <w:sz w:val="20"/>
                <w:szCs w:val="20"/>
              </w:rPr>
              <w:t>Décentralisation et élections ;</w:t>
            </w:r>
          </w:p>
          <w:p w14:paraId="7DC44001" w14:textId="77777777" w:rsidR="00217990" w:rsidRPr="00BB7297" w:rsidRDefault="00217990" w:rsidP="007457BF">
            <w:pPr>
              <w:numPr>
                <w:ilvl w:val="0"/>
                <w:numId w:val="10"/>
              </w:numPr>
              <w:rPr>
                <w:rFonts w:ascii="Arial Narrow" w:hAnsi="Arial Narrow"/>
                <w:sz w:val="20"/>
                <w:szCs w:val="20"/>
              </w:rPr>
            </w:pPr>
            <w:r w:rsidRPr="00BB7297">
              <w:rPr>
                <w:rFonts w:ascii="Arial Narrow" w:hAnsi="Arial Narrow"/>
                <w:sz w:val="20"/>
                <w:szCs w:val="20"/>
              </w:rPr>
              <w:t>Bonne gouvernance et Etat de Droit ;</w:t>
            </w:r>
          </w:p>
          <w:p w14:paraId="6CD863F1" w14:textId="7C5F1BA8" w:rsidR="00217990" w:rsidRPr="00BB7297" w:rsidRDefault="00217990" w:rsidP="007457BF">
            <w:pPr>
              <w:numPr>
                <w:ilvl w:val="0"/>
                <w:numId w:val="10"/>
              </w:numPr>
              <w:rPr>
                <w:rFonts w:ascii="Arial Narrow" w:hAnsi="Arial Narrow"/>
                <w:sz w:val="20"/>
                <w:szCs w:val="20"/>
              </w:rPr>
            </w:pPr>
            <w:r w:rsidRPr="00BB7297">
              <w:rPr>
                <w:rFonts w:ascii="Arial Narrow" w:hAnsi="Arial Narrow"/>
                <w:sz w:val="20"/>
                <w:szCs w:val="20"/>
              </w:rPr>
              <w:t>Renforcement des capacités des acteurs de développement ;</w:t>
            </w:r>
          </w:p>
          <w:p w14:paraId="447EFEE0" w14:textId="77777777" w:rsidR="00217990" w:rsidRPr="00BB7297" w:rsidRDefault="00217990" w:rsidP="007457BF">
            <w:pPr>
              <w:numPr>
                <w:ilvl w:val="0"/>
                <w:numId w:val="10"/>
              </w:numPr>
              <w:rPr>
                <w:rFonts w:ascii="Arial Narrow" w:hAnsi="Arial Narrow"/>
                <w:sz w:val="20"/>
                <w:szCs w:val="20"/>
              </w:rPr>
            </w:pPr>
            <w:r w:rsidRPr="00BB7297">
              <w:rPr>
                <w:rFonts w:ascii="Arial Narrow" w:hAnsi="Arial Narrow"/>
                <w:sz w:val="20"/>
                <w:szCs w:val="20"/>
              </w:rPr>
              <w:t>Education civique des citoyens ;</w:t>
            </w:r>
          </w:p>
          <w:p w14:paraId="5704A79F" w14:textId="77777777" w:rsidR="00217990" w:rsidRPr="00BB7297" w:rsidRDefault="00217990" w:rsidP="007457BF">
            <w:pPr>
              <w:numPr>
                <w:ilvl w:val="0"/>
                <w:numId w:val="10"/>
              </w:numPr>
              <w:rPr>
                <w:rFonts w:ascii="Arial Narrow" w:hAnsi="Arial Narrow"/>
                <w:sz w:val="20"/>
                <w:szCs w:val="20"/>
              </w:rPr>
            </w:pPr>
            <w:r w:rsidRPr="00BB7297">
              <w:rPr>
                <w:rFonts w:ascii="Arial Narrow" w:hAnsi="Arial Narrow"/>
                <w:sz w:val="20"/>
                <w:szCs w:val="20"/>
              </w:rPr>
              <w:t>Genre et sécurité alimentaire ;</w:t>
            </w:r>
          </w:p>
          <w:p w14:paraId="689F6D34" w14:textId="77777777" w:rsidR="00217990" w:rsidRPr="00BB7297" w:rsidRDefault="00217990" w:rsidP="007457BF">
            <w:pPr>
              <w:numPr>
                <w:ilvl w:val="0"/>
                <w:numId w:val="10"/>
              </w:numPr>
              <w:rPr>
                <w:rFonts w:ascii="Arial Narrow" w:hAnsi="Arial Narrow"/>
                <w:sz w:val="20"/>
                <w:szCs w:val="20"/>
              </w:rPr>
            </w:pPr>
            <w:r w:rsidRPr="00BB7297">
              <w:rPr>
                <w:rFonts w:ascii="Arial Narrow" w:hAnsi="Arial Narrow"/>
                <w:sz w:val="20"/>
                <w:szCs w:val="20"/>
              </w:rPr>
              <w:t>Entreprenariat jeunesse.</w:t>
            </w:r>
          </w:p>
        </w:tc>
      </w:tr>
      <w:tr w:rsidR="00217990" w:rsidRPr="00BB7297" w14:paraId="714AF6D3"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31E48FB9" w14:textId="77777777" w:rsidR="00217990" w:rsidRPr="00BB7297" w:rsidRDefault="00217990" w:rsidP="007457BF">
            <w:pPr>
              <w:pStyle w:val="Titre1"/>
              <w:spacing w:before="120" w:after="120"/>
              <w:rPr>
                <w:rFonts w:ascii="Arial Narrow" w:hAnsi="Arial Narrow"/>
                <w:sz w:val="20"/>
                <w:szCs w:val="20"/>
              </w:rPr>
            </w:pPr>
            <w:r w:rsidRPr="00BB7297">
              <w:rPr>
                <w:rFonts w:ascii="Arial Narrow" w:hAnsi="Arial Narrow"/>
                <w:sz w:val="20"/>
                <w:szCs w:val="20"/>
              </w:rPr>
              <w:t>Zones d’intervention :</w:t>
            </w:r>
          </w:p>
          <w:p w14:paraId="286A6E5F" w14:textId="77777777" w:rsidR="00217990" w:rsidRPr="00BB7297" w:rsidRDefault="00217990" w:rsidP="007457BF">
            <w:pPr>
              <w:rPr>
                <w:rFonts w:ascii="Arial Narrow" w:hAnsi="Arial Narrow"/>
                <w:sz w:val="20"/>
                <w:szCs w:val="20"/>
                <w:lang w:val="fr-CA"/>
              </w:rPr>
            </w:pPr>
            <w:r w:rsidRPr="00BB7297">
              <w:rPr>
                <w:rFonts w:ascii="Arial Narrow" w:hAnsi="Arial Narrow"/>
                <w:sz w:val="20"/>
                <w:szCs w:val="20"/>
                <w:lang w:val="fr-CA"/>
              </w:rPr>
              <w:t>Le CAO-Niger mène deux catégories d’actions :</w:t>
            </w:r>
          </w:p>
          <w:p w14:paraId="1618F4E7" w14:textId="77777777" w:rsidR="00217990" w:rsidRPr="00BB7297" w:rsidRDefault="00217990" w:rsidP="007457BF">
            <w:pPr>
              <w:rPr>
                <w:rFonts w:ascii="Arial Narrow" w:hAnsi="Arial Narrow"/>
                <w:sz w:val="20"/>
                <w:szCs w:val="20"/>
                <w:lang w:val="fr-CA"/>
              </w:rPr>
            </w:pPr>
            <w:r w:rsidRPr="00BB7297">
              <w:rPr>
                <w:rFonts w:ascii="Arial Narrow" w:hAnsi="Arial Narrow"/>
                <w:sz w:val="20"/>
                <w:szCs w:val="20"/>
                <w:lang w:val="fr-CA"/>
              </w:rPr>
              <w:t xml:space="preserve">1°)- </w:t>
            </w:r>
            <w:r w:rsidRPr="008C068F">
              <w:rPr>
                <w:rFonts w:ascii="Arial Narrow" w:hAnsi="Arial Narrow"/>
                <w:b/>
                <w:sz w:val="20"/>
                <w:szCs w:val="20"/>
                <w:lang w:val="fr-CA"/>
              </w:rPr>
              <w:t>Des actions de porté</w:t>
            </w:r>
            <w:r w:rsidR="00353C18">
              <w:rPr>
                <w:rFonts w:ascii="Arial Narrow" w:hAnsi="Arial Narrow"/>
                <w:b/>
                <w:sz w:val="20"/>
                <w:szCs w:val="20"/>
                <w:lang w:val="fr-CA"/>
              </w:rPr>
              <w:t>e</w:t>
            </w:r>
            <w:r w:rsidRPr="008C068F">
              <w:rPr>
                <w:rFonts w:ascii="Arial Narrow" w:hAnsi="Arial Narrow"/>
                <w:b/>
                <w:sz w:val="20"/>
                <w:szCs w:val="20"/>
                <w:lang w:val="fr-CA"/>
              </w:rPr>
              <w:t xml:space="preserve"> nationale</w:t>
            </w:r>
            <w:r w:rsidRPr="00BB7297">
              <w:rPr>
                <w:rFonts w:ascii="Arial Narrow" w:hAnsi="Arial Narrow"/>
                <w:sz w:val="20"/>
                <w:szCs w:val="20"/>
                <w:lang w:val="fr-CA"/>
              </w:rPr>
              <w:t>, c’est –dire qui couvrent l’ensemble du territoire national. C’est le cas de :</w:t>
            </w:r>
          </w:p>
          <w:p w14:paraId="5677F2D8" w14:textId="77777777" w:rsidR="00217990" w:rsidRPr="00BB7297" w:rsidRDefault="00217990" w:rsidP="007457BF">
            <w:pPr>
              <w:numPr>
                <w:ilvl w:val="0"/>
                <w:numId w:val="12"/>
              </w:numPr>
              <w:rPr>
                <w:rFonts w:ascii="Arial Narrow" w:hAnsi="Arial Narrow"/>
                <w:sz w:val="20"/>
                <w:szCs w:val="20"/>
                <w:lang w:val="fr-CA"/>
              </w:rPr>
            </w:pPr>
            <w:r w:rsidRPr="00BB7297">
              <w:rPr>
                <w:rFonts w:ascii="Arial Narrow" w:hAnsi="Arial Narrow"/>
                <w:sz w:val="20"/>
                <w:szCs w:val="20"/>
                <w:lang w:val="fr-CA"/>
              </w:rPr>
              <w:t>Le programme National d’éducation civique par les médias dont les émissions sont diffusées sur les antennes de la télévision nationale. A la date du 31 Décembre 2010, 153 émissions ont été réalisées en 11 ans.</w:t>
            </w:r>
          </w:p>
          <w:p w14:paraId="52AC39C2" w14:textId="77777777" w:rsidR="00217990" w:rsidRPr="00BB7297" w:rsidRDefault="00217990" w:rsidP="007457BF">
            <w:pPr>
              <w:numPr>
                <w:ilvl w:val="0"/>
                <w:numId w:val="12"/>
              </w:numPr>
              <w:rPr>
                <w:rFonts w:ascii="Arial Narrow" w:hAnsi="Arial Narrow"/>
                <w:sz w:val="20"/>
                <w:szCs w:val="20"/>
                <w:lang w:val="fr-CA"/>
              </w:rPr>
            </w:pPr>
            <w:r w:rsidRPr="00BB7297">
              <w:rPr>
                <w:rFonts w:ascii="Arial Narrow" w:hAnsi="Arial Narrow"/>
                <w:sz w:val="20"/>
                <w:szCs w:val="20"/>
                <w:lang w:val="fr-CA"/>
              </w:rPr>
              <w:t>Les séminaires nationaux de formation sur diverses thématiques qui regroupent les représentants de toutes les régions du pays.</w:t>
            </w:r>
          </w:p>
          <w:p w14:paraId="3430B9E5" w14:textId="77777777" w:rsidR="00217990" w:rsidRPr="00BB7297" w:rsidRDefault="00217990" w:rsidP="007457BF">
            <w:pPr>
              <w:rPr>
                <w:rFonts w:ascii="Arial Narrow" w:hAnsi="Arial Narrow"/>
                <w:sz w:val="20"/>
                <w:szCs w:val="20"/>
                <w:lang w:val="fr-CA"/>
              </w:rPr>
            </w:pPr>
            <w:r w:rsidRPr="00BB7297">
              <w:rPr>
                <w:rFonts w:ascii="Arial Narrow" w:hAnsi="Arial Narrow"/>
                <w:sz w:val="20"/>
                <w:szCs w:val="20"/>
                <w:lang w:val="fr-CA"/>
              </w:rPr>
              <w:t xml:space="preserve">2°)- </w:t>
            </w:r>
            <w:r w:rsidRPr="008C068F">
              <w:rPr>
                <w:rFonts w:ascii="Arial Narrow" w:hAnsi="Arial Narrow"/>
                <w:b/>
                <w:sz w:val="20"/>
                <w:szCs w:val="20"/>
                <w:lang w:val="fr-CA"/>
              </w:rPr>
              <w:t>Des actions concentrées dans des régions ou départements ciblés</w:t>
            </w:r>
            <w:r w:rsidRPr="00BB7297">
              <w:rPr>
                <w:rFonts w:ascii="Arial Narrow" w:hAnsi="Arial Narrow"/>
                <w:sz w:val="20"/>
                <w:szCs w:val="20"/>
                <w:lang w:val="fr-CA"/>
              </w:rPr>
              <w:t> :</w:t>
            </w:r>
          </w:p>
          <w:p w14:paraId="4C5847AE" w14:textId="77777777" w:rsidR="00217990" w:rsidRPr="00BB7297" w:rsidRDefault="00217990" w:rsidP="007457BF">
            <w:pPr>
              <w:numPr>
                <w:ilvl w:val="0"/>
                <w:numId w:val="13"/>
              </w:numPr>
              <w:rPr>
                <w:rFonts w:ascii="Arial Narrow" w:hAnsi="Arial Narrow"/>
                <w:sz w:val="20"/>
                <w:szCs w:val="20"/>
                <w:lang w:val="fr-CA"/>
              </w:rPr>
            </w:pPr>
            <w:r w:rsidRPr="00BB7297">
              <w:rPr>
                <w:rFonts w:ascii="Arial Narrow" w:hAnsi="Arial Narrow"/>
                <w:sz w:val="20"/>
                <w:szCs w:val="20"/>
                <w:lang w:val="fr-CA"/>
              </w:rPr>
              <w:t>Région de Dosso</w:t>
            </w:r>
          </w:p>
          <w:p w14:paraId="71C2AE9B" w14:textId="77777777" w:rsidR="00217990" w:rsidRPr="00BB7297" w:rsidRDefault="00217990" w:rsidP="007457BF">
            <w:pPr>
              <w:ind w:left="360"/>
              <w:rPr>
                <w:rFonts w:ascii="Arial Narrow" w:hAnsi="Arial Narrow"/>
                <w:sz w:val="20"/>
                <w:szCs w:val="20"/>
                <w:lang w:val="fr-CA"/>
              </w:rPr>
            </w:pPr>
            <w:r w:rsidRPr="00BB7297">
              <w:rPr>
                <w:rFonts w:ascii="Arial Narrow" w:hAnsi="Arial Narrow"/>
                <w:sz w:val="20"/>
                <w:szCs w:val="20"/>
                <w:lang w:val="fr-CA"/>
              </w:rPr>
              <w:t>- Département de Gaya (toutes les neuf communes),  où le CAO-Niger Intervient depuis 10 ans.</w:t>
            </w:r>
          </w:p>
          <w:p w14:paraId="54B16CB0" w14:textId="77777777" w:rsidR="00217990" w:rsidRPr="00BB7297" w:rsidRDefault="00217990" w:rsidP="007457BF">
            <w:pPr>
              <w:numPr>
                <w:ilvl w:val="0"/>
                <w:numId w:val="13"/>
              </w:numPr>
              <w:rPr>
                <w:rFonts w:ascii="Arial Narrow" w:hAnsi="Arial Narrow"/>
                <w:sz w:val="20"/>
                <w:szCs w:val="20"/>
                <w:lang w:val="fr-CA"/>
              </w:rPr>
            </w:pPr>
            <w:r w:rsidRPr="00BB7297">
              <w:rPr>
                <w:rFonts w:ascii="Arial Narrow" w:hAnsi="Arial Narrow"/>
                <w:sz w:val="20"/>
                <w:szCs w:val="20"/>
                <w:lang w:val="fr-CA"/>
              </w:rPr>
              <w:t xml:space="preserve">Région de </w:t>
            </w:r>
            <w:proofErr w:type="spellStart"/>
            <w:r w:rsidRPr="00BB7297">
              <w:rPr>
                <w:rFonts w:ascii="Arial Narrow" w:hAnsi="Arial Narrow"/>
                <w:sz w:val="20"/>
                <w:szCs w:val="20"/>
                <w:lang w:val="fr-CA"/>
              </w:rPr>
              <w:t>Tillabéri</w:t>
            </w:r>
            <w:proofErr w:type="spellEnd"/>
            <w:r w:rsidRPr="00BB7297">
              <w:rPr>
                <w:rFonts w:ascii="Arial Narrow" w:hAnsi="Arial Narrow"/>
                <w:sz w:val="20"/>
                <w:szCs w:val="20"/>
                <w:lang w:val="fr-CA"/>
              </w:rPr>
              <w:t xml:space="preserve"> : </w:t>
            </w:r>
          </w:p>
          <w:p w14:paraId="35A389DC" w14:textId="77777777" w:rsidR="00217990" w:rsidRPr="00BB7297" w:rsidRDefault="00217990" w:rsidP="007457BF">
            <w:pPr>
              <w:ind w:left="360"/>
              <w:rPr>
                <w:rFonts w:ascii="Arial Narrow" w:hAnsi="Arial Narrow"/>
                <w:sz w:val="20"/>
                <w:szCs w:val="20"/>
                <w:lang w:val="fr-CA"/>
              </w:rPr>
            </w:pPr>
            <w:r w:rsidRPr="00BB7297">
              <w:rPr>
                <w:rFonts w:ascii="Arial Narrow" w:hAnsi="Arial Narrow"/>
                <w:sz w:val="20"/>
                <w:szCs w:val="20"/>
                <w:lang w:val="fr-CA"/>
              </w:rPr>
              <w:t>- Département de Say (les quatre communes), où le CAO-Niger a mis  en œuvre un Programme de promotion des droits de la femme et de la démocratie dans l’espace communal.</w:t>
            </w:r>
          </w:p>
          <w:p w14:paraId="5DEC824E" w14:textId="77777777" w:rsidR="00217990" w:rsidRPr="00BB7297" w:rsidRDefault="00217990" w:rsidP="007457BF">
            <w:pPr>
              <w:pStyle w:val="Paragraphedeliste"/>
              <w:numPr>
                <w:ilvl w:val="0"/>
                <w:numId w:val="16"/>
              </w:numPr>
              <w:rPr>
                <w:rFonts w:ascii="Arial Narrow" w:hAnsi="Arial Narrow"/>
                <w:sz w:val="20"/>
                <w:szCs w:val="20"/>
                <w:lang w:val="fr-CA"/>
              </w:rPr>
            </w:pPr>
            <w:r w:rsidRPr="00BB7297">
              <w:rPr>
                <w:rFonts w:ascii="Arial Narrow" w:hAnsi="Arial Narrow"/>
                <w:sz w:val="20"/>
                <w:szCs w:val="20"/>
                <w:lang w:val="fr-CA"/>
              </w:rPr>
              <w:t>Communauté Urbaine de Niamey :</w:t>
            </w:r>
          </w:p>
          <w:p w14:paraId="554FCBD1" w14:textId="77777777" w:rsidR="00217990" w:rsidRPr="00BB7297" w:rsidRDefault="00217990" w:rsidP="007457BF">
            <w:pPr>
              <w:pStyle w:val="Paragraphedeliste"/>
              <w:numPr>
                <w:ilvl w:val="0"/>
                <w:numId w:val="17"/>
              </w:numPr>
              <w:rPr>
                <w:rFonts w:ascii="Arial Narrow" w:hAnsi="Arial Narrow"/>
                <w:sz w:val="20"/>
                <w:szCs w:val="20"/>
                <w:lang w:val="fr-CA"/>
              </w:rPr>
            </w:pPr>
            <w:r w:rsidRPr="00BB7297">
              <w:rPr>
                <w:rFonts w:ascii="Arial Narrow" w:hAnsi="Arial Narrow"/>
                <w:sz w:val="20"/>
                <w:szCs w:val="20"/>
                <w:lang w:val="fr-CA"/>
              </w:rPr>
              <w:t xml:space="preserve">Communes II et V de Niamey dans lesquelles  le CAO-Niger a conduit </w:t>
            </w:r>
            <w:r>
              <w:rPr>
                <w:rFonts w:ascii="Arial Narrow" w:hAnsi="Arial Narrow"/>
                <w:sz w:val="20"/>
                <w:szCs w:val="20"/>
                <w:lang w:val="fr-CA"/>
              </w:rPr>
              <w:t>deux</w:t>
            </w:r>
            <w:r w:rsidRPr="00BB7297">
              <w:rPr>
                <w:rFonts w:ascii="Arial Narrow" w:hAnsi="Arial Narrow"/>
                <w:sz w:val="20"/>
                <w:szCs w:val="20"/>
                <w:lang w:val="fr-CA"/>
              </w:rPr>
              <w:t xml:space="preserve"> projet</w:t>
            </w:r>
            <w:r>
              <w:rPr>
                <w:rFonts w:ascii="Arial Narrow" w:hAnsi="Arial Narrow"/>
                <w:sz w:val="20"/>
                <w:szCs w:val="20"/>
                <w:lang w:val="fr-CA"/>
              </w:rPr>
              <w:t xml:space="preserve">s au cours de l’année 2011(un sur la </w:t>
            </w:r>
            <w:r w:rsidRPr="00BB7297">
              <w:rPr>
                <w:rFonts w:ascii="Arial Narrow" w:hAnsi="Arial Narrow"/>
                <w:sz w:val="20"/>
                <w:szCs w:val="20"/>
                <w:lang w:val="fr-CA"/>
              </w:rPr>
              <w:t xml:space="preserve">promotion du leadership politique des </w:t>
            </w:r>
            <w:r>
              <w:rPr>
                <w:rFonts w:ascii="Arial Narrow" w:hAnsi="Arial Narrow"/>
                <w:sz w:val="20"/>
                <w:szCs w:val="20"/>
                <w:lang w:val="fr-CA"/>
              </w:rPr>
              <w:t>femmes et l’autre sur la promotion de la citoyenneté à travers le vote).</w:t>
            </w:r>
          </w:p>
        </w:tc>
      </w:tr>
      <w:tr w:rsidR="00217990" w:rsidRPr="00BB7297" w14:paraId="75B191D0"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63EBFE0D" w14:textId="77777777" w:rsidR="00217990" w:rsidRPr="00BB7297" w:rsidRDefault="00217990" w:rsidP="007457BF">
            <w:pPr>
              <w:pStyle w:val="Titre1"/>
              <w:spacing w:before="120" w:after="120"/>
              <w:rPr>
                <w:rFonts w:ascii="Arial Narrow" w:hAnsi="Arial Narrow"/>
                <w:sz w:val="20"/>
                <w:szCs w:val="20"/>
              </w:rPr>
            </w:pPr>
            <w:r w:rsidRPr="00BB7297">
              <w:rPr>
                <w:rFonts w:ascii="Arial Narrow" w:hAnsi="Arial Narrow"/>
                <w:sz w:val="20"/>
                <w:szCs w:val="20"/>
              </w:rPr>
              <w:t xml:space="preserve">Clientèle cible : </w:t>
            </w:r>
          </w:p>
          <w:p w14:paraId="6F7E2D3C" w14:textId="77777777" w:rsidR="00217990" w:rsidRPr="00BB7297" w:rsidRDefault="00217990" w:rsidP="007457BF">
            <w:pPr>
              <w:numPr>
                <w:ilvl w:val="0"/>
                <w:numId w:val="14"/>
              </w:numPr>
              <w:rPr>
                <w:rFonts w:ascii="Arial Narrow" w:hAnsi="Arial Narrow"/>
                <w:sz w:val="20"/>
                <w:szCs w:val="20"/>
                <w:lang w:val="fr-CA"/>
              </w:rPr>
            </w:pPr>
            <w:r w:rsidRPr="00BB7297">
              <w:rPr>
                <w:rFonts w:ascii="Arial Narrow" w:hAnsi="Arial Narrow"/>
                <w:sz w:val="20"/>
                <w:szCs w:val="20"/>
                <w:lang w:val="fr-CA"/>
              </w:rPr>
              <w:t xml:space="preserve">Organisations de </w:t>
            </w:r>
            <w:smartTag w:uri="urn:schemas-microsoft-com:office:smarttags" w:element="PersonName">
              <w:smartTagPr>
                <w:attr w:name="ProductID" w:val="la Soci￩t￩"/>
              </w:smartTagPr>
              <w:r w:rsidRPr="00BB7297">
                <w:rPr>
                  <w:rFonts w:ascii="Arial Narrow" w:hAnsi="Arial Narrow"/>
                  <w:sz w:val="20"/>
                  <w:szCs w:val="20"/>
                  <w:lang w:val="fr-CA"/>
                </w:rPr>
                <w:t>la Société</w:t>
              </w:r>
            </w:smartTag>
            <w:r w:rsidRPr="00BB7297">
              <w:rPr>
                <w:rFonts w:ascii="Arial Narrow" w:hAnsi="Arial Narrow"/>
                <w:sz w:val="20"/>
                <w:szCs w:val="20"/>
                <w:lang w:val="fr-CA"/>
              </w:rPr>
              <w:t xml:space="preserve"> civile (ONG, Associations, Syndicats, OCB);</w:t>
            </w:r>
          </w:p>
          <w:p w14:paraId="569A41F1" w14:textId="77777777" w:rsidR="00217990" w:rsidRPr="00BB7297" w:rsidRDefault="00217990" w:rsidP="007457BF">
            <w:pPr>
              <w:numPr>
                <w:ilvl w:val="0"/>
                <w:numId w:val="14"/>
              </w:numPr>
              <w:rPr>
                <w:rFonts w:ascii="Arial Narrow" w:hAnsi="Arial Narrow"/>
                <w:sz w:val="20"/>
                <w:szCs w:val="20"/>
                <w:lang w:val="fr-CA"/>
              </w:rPr>
            </w:pPr>
            <w:r w:rsidRPr="00BB7297">
              <w:rPr>
                <w:rFonts w:ascii="Arial Narrow" w:hAnsi="Arial Narrow"/>
                <w:sz w:val="20"/>
                <w:szCs w:val="20"/>
                <w:lang w:val="fr-CA"/>
              </w:rPr>
              <w:t>Partis politiques,</w:t>
            </w:r>
          </w:p>
          <w:p w14:paraId="76E0B129" w14:textId="77777777" w:rsidR="00217990" w:rsidRPr="00BB7297" w:rsidRDefault="00217990" w:rsidP="007457BF">
            <w:pPr>
              <w:numPr>
                <w:ilvl w:val="0"/>
                <w:numId w:val="14"/>
              </w:numPr>
              <w:rPr>
                <w:rFonts w:ascii="Arial Narrow" w:hAnsi="Arial Narrow"/>
                <w:sz w:val="20"/>
                <w:szCs w:val="20"/>
                <w:lang w:val="fr-CA"/>
              </w:rPr>
            </w:pPr>
            <w:r w:rsidRPr="00BB7297">
              <w:rPr>
                <w:rFonts w:ascii="Arial Narrow" w:hAnsi="Arial Narrow"/>
                <w:sz w:val="20"/>
                <w:szCs w:val="20"/>
                <w:lang w:val="fr-CA"/>
              </w:rPr>
              <w:t>Institutions Étatiques (Institutions nationales, services déconcentrés de l’</w:t>
            </w:r>
            <w:proofErr w:type="spellStart"/>
            <w:r w:rsidRPr="00BB7297">
              <w:rPr>
                <w:rFonts w:ascii="Arial Narrow" w:hAnsi="Arial Narrow"/>
                <w:sz w:val="20"/>
                <w:szCs w:val="20"/>
                <w:lang w:val="fr-CA"/>
              </w:rPr>
              <w:t>Etat</w:t>
            </w:r>
            <w:proofErr w:type="spellEnd"/>
            <w:r w:rsidRPr="00BB7297">
              <w:rPr>
                <w:rFonts w:ascii="Arial Narrow" w:hAnsi="Arial Narrow"/>
                <w:sz w:val="20"/>
                <w:szCs w:val="20"/>
                <w:lang w:val="fr-CA"/>
              </w:rPr>
              <w:t>, services municipaux, etc…);</w:t>
            </w:r>
          </w:p>
          <w:p w14:paraId="24F96057" w14:textId="77777777" w:rsidR="00217990" w:rsidRPr="00BB7297" w:rsidRDefault="00217990" w:rsidP="007457BF">
            <w:pPr>
              <w:numPr>
                <w:ilvl w:val="0"/>
                <w:numId w:val="14"/>
              </w:numPr>
              <w:rPr>
                <w:rFonts w:ascii="Arial Narrow" w:hAnsi="Arial Narrow"/>
                <w:sz w:val="20"/>
                <w:szCs w:val="20"/>
                <w:lang w:val="fr-CA"/>
              </w:rPr>
            </w:pPr>
            <w:r w:rsidRPr="00BB7297">
              <w:rPr>
                <w:rFonts w:ascii="Arial Narrow" w:hAnsi="Arial Narrow"/>
                <w:sz w:val="20"/>
                <w:szCs w:val="20"/>
                <w:lang w:val="fr-CA"/>
              </w:rPr>
              <w:t>Femmes (conseillères, membres partis politiques, de groupements féminins et associations, etc..)</w:t>
            </w:r>
          </w:p>
          <w:p w14:paraId="0DF1B98F" w14:textId="77777777" w:rsidR="00217990" w:rsidRPr="00BB7297" w:rsidRDefault="00217990" w:rsidP="007457BF">
            <w:pPr>
              <w:numPr>
                <w:ilvl w:val="0"/>
                <w:numId w:val="14"/>
              </w:numPr>
              <w:rPr>
                <w:rFonts w:ascii="Arial Narrow" w:hAnsi="Arial Narrow"/>
                <w:sz w:val="20"/>
                <w:szCs w:val="20"/>
                <w:lang w:val="fr-CA"/>
              </w:rPr>
            </w:pPr>
            <w:r w:rsidRPr="00BB7297">
              <w:rPr>
                <w:rFonts w:ascii="Arial Narrow" w:hAnsi="Arial Narrow"/>
                <w:sz w:val="20"/>
                <w:szCs w:val="20"/>
                <w:lang w:val="fr-CA"/>
              </w:rPr>
              <w:t>Jeunes,</w:t>
            </w:r>
          </w:p>
          <w:p w14:paraId="0D684F29" w14:textId="77777777" w:rsidR="00217990" w:rsidRPr="00BB7297" w:rsidRDefault="00217990" w:rsidP="007457BF">
            <w:pPr>
              <w:numPr>
                <w:ilvl w:val="0"/>
                <w:numId w:val="14"/>
              </w:numPr>
              <w:rPr>
                <w:rFonts w:ascii="Arial Narrow" w:hAnsi="Arial Narrow"/>
                <w:sz w:val="20"/>
                <w:szCs w:val="20"/>
                <w:lang w:val="fr-CA"/>
              </w:rPr>
            </w:pPr>
            <w:r w:rsidRPr="00BB7297">
              <w:rPr>
                <w:rFonts w:ascii="Arial Narrow" w:hAnsi="Arial Narrow"/>
                <w:sz w:val="20"/>
                <w:szCs w:val="20"/>
                <w:lang w:val="fr-CA"/>
              </w:rPr>
              <w:t>Populations à la base.</w:t>
            </w:r>
          </w:p>
        </w:tc>
      </w:tr>
      <w:tr w:rsidR="00217990" w:rsidRPr="00BB7297" w14:paraId="508FF06D"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3833C210" w14:textId="77777777" w:rsidR="00217990" w:rsidRPr="00BB7297" w:rsidRDefault="00217990" w:rsidP="007457BF">
            <w:pPr>
              <w:pStyle w:val="Titre1"/>
              <w:spacing w:before="120" w:after="120"/>
              <w:rPr>
                <w:rFonts w:ascii="Arial Narrow" w:hAnsi="Arial Narrow"/>
                <w:sz w:val="20"/>
                <w:szCs w:val="20"/>
              </w:rPr>
            </w:pPr>
            <w:r w:rsidRPr="00BB7297">
              <w:rPr>
                <w:rFonts w:ascii="Arial Narrow" w:hAnsi="Arial Narrow"/>
                <w:sz w:val="20"/>
                <w:szCs w:val="20"/>
              </w:rPr>
              <w:lastRenderedPageBreak/>
              <w:t>Partenaires :</w:t>
            </w:r>
          </w:p>
          <w:p w14:paraId="34A8B010" w14:textId="77777777" w:rsidR="00217990" w:rsidRPr="00BB7297" w:rsidRDefault="00217990" w:rsidP="007457BF">
            <w:pPr>
              <w:rPr>
                <w:rFonts w:ascii="Arial Narrow" w:hAnsi="Arial Narrow"/>
                <w:sz w:val="20"/>
                <w:szCs w:val="20"/>
                <w:lang w:val="fr-CA"/>
              </w:rPr>
            </w:pPr>
            <w:r w:rsidRPr="00BB7297">
              <w:rPr>
                <w:rFonts w:ascii="Arial Narrow" w:hAnsi="Arial Narrow"/>
                <w:sz w:val="20"/>
                <w:szCs w:val="20"/>
                <w:lang w:val="fr-CA"/>
              </w:rPr>
              <w:t>Le portefeuille  partenariat du CAO-Niger se compose de deux catégories de partenaires :</w:t>
            </w:r>
          </w:p>
          <w:p w14:paraId="46771DE5" w14:textId="77777777" w:rsidR="00217990" w:rsidRPr="00BB7297" w:rsidRDefault="00217990" w:rsidP="007457BF">
            <w:pPr>
              <w:numPr>
                <w:ilvl w:val="0"/>
                <w:numId w:val="1"/>
              </w:numPr>
              <w:spacing w:before="120" w:after="120"/>
              <w:rPr>
                <w:rFonts w:ascii="Arial Narrow" w:hAnsi="Arial Narrow"/>
                <w:sz w:val="20"/>
                <w:szCs w:val="20"/>
              </w:rPr>
            </w:pPr>
            <w:r w:rsidRPr="00BB7297">
              <w:rPr>
                <w:rFonts w:ascii="Arial Narrow" w:hAnsi="Arial Narrow"/>
                <w:sz w:val="20"/>
                <w:szCs w:val="20"/>
                <w:lang w:val="fr-CA"/>
              </w:rPr>
              <w:t>Partenaires financiers :</w:t>
            </w:r>
          </w:p>
          <w:p w14:paraId="62C2A9FD" w14:textId="77777777" w:rsidR="00217990" w:rsidRDefault="00217990" w:rsidP="007457BF">
            <w:pPr>
              <w:numPr>
                <w:ilvl w:val="0"/>
                <w:numId w:val="14"/>
              </w:numPr>
              <w:spacing w:before="120" w:after="120"/>
              <w:rPr>
                <w:rFonts w:ascii="Arial Narrow" w:hAnsi="Arial Narrow"/>
                <w:sz w:val="20"/>
                <w:szCs w:val="20"/>
                <w:lang w:val="fr-CA"/>
              </w:rPr>
            </w:pPr>
            <w:smartTag w:uri="urn:schemas-microsoft-com:office:smarttags" w:element="PersonName">
              <w:smartTagPr>
                <w:attr w:name="ProductID" w:val="La Coop￩ration"/>
              </w:smartTagPr>
              <w:r w:rsidRPr="00BB7297">
                <w:rPr>
                  <w:rFonts w:ascii="Arial Narrow" w:hAnsi="Arial Narrow"/>
                  <w:sz w:val="20"/>
                  <w:szCs w:val="20"/>
                  <w:lang w:val="fr-CA"/>
                </w:rPr>
                <w:t>La Coopération</w:t>
              </w:r>
            </w:smartTag>
            <w:r w:rsidRPr="00BB7297">
              <w:rPr>
                <w:rFonts w:ascii="Arial Narrow" w:hAnsi="Arial Narrow"/>
                <w:sz w:val="20"/>
                <w:szCs w:val="20"/>
                <w:lang w:val="fr-CA"/>
              </w:rPr>
              <w:t xml:space="preserve"> suisse au Niger,</w:t>
            </w:r>
          </w:p>
          <w:p w14:paraId="610039E8" w14:textId="77777777" w:rsidR="00834804" w:rsidRPr="00BB7297" w:rsidRDefault="00834804" w:rsidP="007457BF">
            <w:pPr>
              <w:numPr>
                <w:ilvl w:val="0"/>
                <w:numId w:val="14"/>
              </w:numPr>
              <w:spacing w:before="120" w:after="120"/>
              <w:rPr>
                <w:rFonts w:ascii="Arial Narrow" w:hAnsi="Arial Narrow"/>
                <w:sz w:val="20"/>
                <w:szCs w:val="20"/>
                <w:lang w:val="fr-CA"/>
              </w:rPr>
            </w:pPr>
            <w:r>
              <w:rPr>
                <w:rFonts w:ascii="Arial Narrow" w:hAnsi="Arial Narrow"/>
                <w:sz w:val="20"/>
                <w:szCs w:val="20"/>
                <w:lang w:val="fr-CA"/>
              </w:rPr>
              <w:t>UNICEF</w:t>
            </w:r>
          </w:p>
          <w:p w14:paraId="60BA61CE"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 xml:space="preserve">Le Bureau de </w:t>
            </w:r>
            <w:smartTag w:uri="urn:schemas-microsoft-com:office:smarttags" w:element="PersonName">
              <w:smartTagPr>
                <w:attr w:name="ProductID" w:val="la Coop￩ration Danoise"/>
              </w:smartTagPr>
              <w:smartTag w:uri="urn:schemas-microsoft-com:office:smarttags" w:element="PersonName">
                <w:smartTagPr>
                  <w:attr w:name="ProductID" w:val="La Coop￩ration"/>
                </w:smartTagPr>
                <w:r w:rsidRPr="00BB7297">
                  <w:rPr>
                    <w:rFonts w:ascii="Arial Narrow" w:hAnsi="Arial Narrow"/>
                    <w:sz w:val="20"/>
                    <w:szCs w:val="20"/>
                  </w:rPr>
                  <w:t>la Coopération</w:t>
                </w:r>
              </w:smartTag>
              <w:r w:rsidRPr="00BB7297">
                <w:rPr>
                  <w:rFonts w:ascii="Arial Narrow" w:hAnsi="Arial Narrow"/>
                  <w:sz w:val="20"/>
                  <w:szCs w:val="20"/>
                </w:rPr>
                <w:t xml:space="preserve"> Danoise</w:t>
              </w:r>
            </w:smartTag>
            <w:r w:rsidRPr="00BB7297">
              <w:rPr>
                <w:rFonts w:ascii="Arial Narrow" w:hAnsi="Arial Narrow"/>
                <w:sz w:val="20"/>
                <w:szCs w:val="20"/>
              </w:rPr>
              <w:t xml:space="preserve"> au Niger,</w:t>
            </w:r>
          </w:p>
          <w:p w14:paraId="69470495"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L’ambassade du Canada au Niger,</w:t>
            </w:r>
          </w:p>
          <w:p w14:paraId="6487C5C8"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 xml:space="preserve">Le Bureau  Régional de </w:t>
            </w:r>
            <w:smartTag w:uri="urn:schemas-microsoft-com:office:smarttags" w:element="PersonName">
              <w:smartTagPr>
                <w:attr w:name="ProductID" w:val="la Fondation Konrad"/>
              </w:smartTagPr>
              <w:smartTag w:uri="urn:schemas-microsoft-com:office:smarttags" w:element="PersonName">
                <w:smartTagPr>
                  <w:attr w:name="ProductID" w:val="la Fondation"/>
                </w:smartTagPr>
                <w:r w:rsidRPr="00BB7297">
                  <w:rPr>
                    <w:rFonts w:ascii="Arial Narrow" w:hAnsi="Arial Narrow"/>
                    <w:sz w:val="20"/>
                    <w:szCs w:val="20"/>
                  </w:rPr>
                  <w:t>la Fondation</w:t>
                </w:r>
              </w:smartTag>
              <w:r w:rsidRPr="00BB7297">
                <w:rPr>
                  <w:rFonts w:ascii="Arial Narrow" w:hAnsi="Arial Narrow"/>
                  <w:sz w:val="20"/>
                  <w:szCs w:val="20"/>
                </w:rPr>
                <w:t xml:space="preserve"> Konrad</w:t>
              </w:r>
            </w:smartTag>
            <w:r w:rsidRPr="00BB7297">
              <w:rPr>
                <w:rFonts w:ascii="Arial Narrow" w:hAnsi="Arial Narrow"/>
                <w:sz w:val="20"/>
                <w:szCs w:val="20"/>
              </w:rPr>
              <w:t xml:space="preserve"> </w:t>
            </w:r>
            <w:proofErr w:type="spellStart"/>
            <w:r w:rsidRPr="00BB7297">
              <w:rPr>
                <w:rFonts w:ascii="Arial Narrow" w:hAnsi="Arial Narrow"/>
                <w:sz w:val="20"/>
                <w:szCs w:val="20"/>
              </w:rPr>
              <w:t>Adénauer</w:t>
            </w:r>
            <w:proofErr w:type="spellEnd"/>
            <w:r w:rsidRPr="00BB7297">
              <w:rPr>
                <w:rFonts w:ascii="Arial Narrow" w:hAnsi="Arial Narrow"/>
                <w:sz w:val="20"/>
                <w:szCs w:val="20"/>
              </w:rPr>
              <w:t xml:space="preserve"> (FKA), basé à Cotonou</w:t>
            </w:r>
          </w:p>
          <w:p w14:paraId="47BB7AF3"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L’ONG internationale Oxfam ;</w:t>
            </w:r>
          </w:p>
          <w:p w14:paraId="7E688853" w14:textId="77777777" w:rsidR="00217990" w:rsidRPr="00BB7297" w:rsidRDefault="00217990" w:rsidP="007457BF">
            <w:pPr>
              <w:numPr>
                <w:ilvl w:val="0"/>
                <w:numId w:val="14"/>
              </w:numPr>
              <w:spacing w:before="120" w:after="120"/>
              <w:rPr>
                <w:rFonts w:ascii="Arial Narrow" w:hAnsi="Arial Narrow"/>
                <w:sz w:val="20"/>
                <w:szCs w:val="20"/>
              </w:rPr>
            </w:pPr>
            <w:proofErr w:type="spellStart"/>
            <w:r w:rsidRPr="00BB7297">
              <w:rPr>
                <w:rFonts w:ascii="Arial Narrow" w:hAnsi="Arial Narrow"/>
                <w:sz w:val="20"/>
                <w:szCs w:val="20"/>
              </w:rPr>
              <w:t>Africare</w:t>
            </w:r>
            <w:proofErr w:type="spellEnd"/>
            <w:r w:rsidRPr="00BB7297">
              <w:rPr>
                <w:rFonts w:ascii="Arial Narrow" w:hAnsi="Arial Narrow"/>
                <w:sz w:val="20"/>
                <w:szCs w:val="20"/>
              </w:rPr>
              <w:t>-Niger ;</w:t>
            </w:r>
          </w:p>
          <w:p w14:paraId="0B42E65F"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AED-Niger,</w:t>
            </w:r>
          </w:p>
          <w:p w14:paraId="208C74B3" w14:textId="77777777" w:rsidR="00217990"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 xml:space="preserve">Le Programme Cadre de Lutte contre </w:t>
            </w:r>
            <w:smartTag w:uri="urn:schemas-microsoft-com:office:smarttags" w:element="PersonName">
              <w:smartTagPr>
                <w:attr w:name="ProductID" w:val="la Pauvret￩"/>
              </w:smartTagPr>
              <w:r w:rsidRPr="00BB7297">
                <w:rPr>
                  <w:rFonts w:ascii="Arial Narrow" w:hAnsi="Arial Narrow"/>
                  <w:sz w:val="20"/>
                  <w:szCs w:val="20"/>
                </w:rPr>
                <w:t>la Pauvreté</w:t>
              </w:r>
            </w:smartTag>
            <w:r w:rsidRPr="00BB7297">
              <w:rPr>
                <w:rFonts w:ascii="Arial Narrow" w:hAnsi="Arial Narrow"/>
                <w:sz w:val="20"/>
                <w:szCs w:val="20"/>
              </w:rPr>
              <w:t xml:space="preserve"> (PNUD),</w:t>
            </w:r>
          </w:p>
          <w:p w14:paraId="4765B49E" w14:textId="77777777" w:rsidR="00217990" w:rsidRDefault="00217990" w:rsidP="007457BF">
            <w:pPr>
              <w:numPr>
                <w:ilvl w:val="0"/>
                <w:numId w:val="14"/>
              </w:numPr>
              <w:spacing w:before="120" w:after="120"/>
              <w:rPr>
                <w:rFonts w:ascii="Arial Narrow" w:hAnsi="Arial Narrow"/>
                <w:sz w:val="20"/>
                <w:szCs w:val="20"/>
              </w:rPr>
            </w:pPr>
            <w:r>
              <w:rPr>
                <w:rFonts w:ascii="Arial Narrow" w:hAnsi="Arial Narrow"/>
                <w:sz w:val="20"/>
                <w:szCs w:val="20"/>
              </w:rPr>
              <w:t>NDI-Niger</w:t>
            </w:r>
            <w:r w:rsidR="00190E44">
              <w:rPr>
                <w:rFonts w:ascii="Arial Narrow" w:hAnsi="Arial Narrow"/>
                <w:sz w:val="20"/>
                <w:szCs w:val="20"/>
              </w:rPr>
              <w:t> ;</w:t>
            </w:r>
          </w:p>
          <w:p w14:paraId="23CEF714" w14:textId="77777777" w:rsidR="001F310A" w:rsidRDefault="001F310A" w:rsidP="007457BF">
            <w:pPr>
              <w:numPr>
                <w:ilvl w:val="0"/>
                <w:numId w:val="14"/>
              </w:numPr>
              <w:spacing w:before="120" w:after="120"/>
              <w:rPr>
                <w:rFonts w:ascii="Arial Narrow" w:hAnsi="Arial Narrow"/>
                <w:sz w:val="20"/>
                <w:szCs w:val="20"/>
              </w:rPr>
            </w:pPr>
            <w:r>
              <w:rPr>
                <w:rFonts w:ascii="Arial Narrow" w:hAnsi="Arial Narrow"/>
                <w:sz w:val="20"/>
                <w:szCs w:val="20"/>
              </w:rPr>
              <w:t>ISIP ;</w:t>
            </w:r>
          </w:p>
          <w:p w14:paraId="49822CE2" w14:textId="05CC1E1D" w:rsidR="00CB7DE9" w:rsidRDefault="00CB7DE9" w:rsidP="007457BF">
            <w:pPr>
              <w:numPr>
                <w:ilvl w:val="0"/>
                <w:numId w:val="14"/>
              </w:numPr>
              <w:spacing w:before="120" w:after="120"/>
              <w:rPr>
                <w:rFonts w:ascii="Arial Narrow" w:hAnsi="Arial Narrow"/>
                <w:sz w:val="20"/>
                <w:szCs w:val="20"/>
              </w:rPr>
            </w:pPr>
            <w:proofErr w:type="spellStart"/>
            <w:r>
              <w:rPr>
                <w:rFonts w:ascii="Arial Narrow" w:hAnsi="Arial Narrow"/>
                <w:sz w:val="20"/>
                <w:szCs w:val="20"/>
              </w:rPr>
              <w:t>Cordaid</w:t>
            </w:r>
            <w:proofErr w:type="spellEnd"/>
          </w:p>
          <w:p w14:paraId="1B645843" w14:textId="3A34FB9A" w:rsidR="00CB7DE9" w:rsidRDefault="00CB7DE9" w:rsidP="007457BF">
            <w:pPr>
              <w:numPr>
                <w:ilvl w:val="0"/>
                <w:numId w:val="14"/>
              </w:numPr>
              <w:spacing w:before="120" w:after="120"/>
              <w:rPr>
                <w:rFonts w:ascii="Arial Narrow" w:hAnsi="Arial Narrow"/>
                <w:sz w:val="20"/>
                <w:szCs w:val="20"/>
              </w:rPr>
            </w:pPr>
            <w:proofErr w:type="spellStart"/>
            <w:r>
              <w:rPr>
                <w:rFonts w:ascii="Arial Narrow" w:hAnsi="Arial Narrow"/>
                <w:sz w:val="20"/>
                <w:szCs w:val="20"/>
              </w:rPr>
              <w:t>Search</w:t>
            </w:r>
            <w:proofErr w:type="spellEnd"/>
            <w:r>
              <w:rPr>
                <w:rFonts w:ascii="Arial Narrow" w:hAnsi="Arial Narrow"/>
                <w:sz w:val="20"/>
                <w:szCs w:val="20"/>
              </w:rPr>
              <w:t xml:space="preserve"> For Common Ground</w:t>
            </w:r>
          </w:p>
          <w:p w14:paraId="3AE5EDB1" w14:textId="7BAC1E47" w:rsidR="00CB7DE9" w:rsidRPr="00CB7DE9" w:rsidRDefault="00CB7DE9" w:rsidP="00CB7DE9">
            <w:pPr>
              <w:numPr>
                <w:ilvl w:val="0"/>
                <w:numId w:val="14"/>
              </w:numPr>
              <w:spacing w:before="120" w:after="120"/>
              <w:rPr>
                <w:rFonts w:ascii="Arial Narrow" w:hAnsi="Arial Narrow"/>
                <w:sz w:val="20"/>
                <w:szCs w:val="20"/>
              </w:rPr>
            </w:pPr>
            <w:r>
              <w:rPr>
                <w:rFonts w:ascii="Arial Narrow" w:hAnsi="Arial Narrow"/>
                <w:sz w:val="20"/>
                <w:szCs w:val="20"/>
              </w:rPr>
              <w:t>ASSN</w:t>
            </w:r>
          </w:p>
          <w:p w14:paraId="55E98066" w14:textId="77777777" w:rsidR="00217990" w:rsidRPr="00BB7297" w:rsidRDefault="00217990" w:rsidP="007457BF">
            <w:pPr>
              <w:numPr>
                <w:ilvl w:val="0"/>
                <w:numId w:val="1"/>
              </w:numPr>
              <w:spacing w:before="120" w:after="120"/>
              <w:rPr>
                <w:rFonts w:ascii="Arial Narrow" w:hAnsi="Arial Narrow"/>
                <w:sz w:val="20"/>
                <w:szCs w:val="20"/>
              </w:rPr>
            </w:pPr>
            <w:r w:rsidRPr="00BB7297">
              <w:rPr>
                <w:rFonts w:ascii="Arial Narrow" w:hAnsi="Arial Narrow"/>
                <w:sz w:val="20"/>
                <w:szCs w:val="20"/>
              </w:rPr>
              <w:t>Partenaires Techniques :</w:t>
            </w:r>
          </w:p>
          <w:p w14:paraId="79EFA37D"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ORTN ;</w:t>
            </w:r>
          </w:p>
          <w:p w14:paraId="795FFBD3"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Oxfam-Québec (Assistance Technique)</w:t>
            </w:r>
          </w:p>
          <w:p w14:paraId="724CD2F2" w14:textId="77777777" w:rsidR="009A45E1" w:rsidRDefault="009A45E1" w:rsidP="007457BF">
            <w:pPr>
              <w:numPr>
                <w:ilvl w:val="0"/>
                <w:numId w:val="14"/>
              </w:numPr>
              <w:spacing w:before="120" w:after="120"/>
              <w:rPr>
                <w:rFonts w:ascii="Arial Narrow" w:hAnsi="Arial Narrow"/>
                <w:sz w:val="20"/>
                <w:szCs w:val="20"/>
              </w:rPr>
            </w:pPr>
            <w:r>
              <w:rPr>
                <w:rFonts w:ascii="Arial Narrow" w:hAnsi="Arial Narrow"/>
                <w:sz w:val="20"/>
                <w:szCs w:val="20"/>
              </w:rPr>
              <w:t>Haute Autorité à la Consolidation de la Paix (HACP) ;</w:t>
            </w:r>
          </w:p>
          <w:p w14:paraId="08459384" w14:textId="77777777" w:rsidR="00217990" w:rsidRPr="00BB7297" w:rsidRDefault="009A45E1" w:rsidP="007457BF">
            <w:pPr>
              <w:numPr>
                <w:ilvl w:val="0"/>
                <w:numId w:val="14"/>
              </w:numPr>
              <w:spacing w:before="120" w:after="120"/>
              <w:rPr>
                <w:rFonts w:ascii="Arial Narrow" w:hAnsi="Arial Narrow"/>
                <w:sz w:val="20"/>
                <w:szCs w:val="20"/>
              </w:rPr>
            </w:pPr>
            <w:r>
              <w:rPr>
                <w:rFonts w:ascii="Arial Narrow" w:hAnsi="Arial Narrow"/>
                <w:sz w:val="20"/>
                <w:szCs w:val="20"/>
              </w:rPr>
              <w:t>Centre National d’Etudes Stratégiques et de Sécurité (CNESS) ;</w:t>
            </w:r>
          </w:p>
          <w:p w14:paraId="7038DD55" w14:textId="77777777" w:rsidR="00217990" w:rsidRPr="00BB7297" w:rsidRDefault="00217990" w:rsidP="007457BF">
            <w:pPr>
              <w:numPr>
                <w:ilvl w:val="0"/>
                <w:numId w:val="14"/>
              </w:numPr>
              <w:spacing w:before="120" w:after="120"/>
              <w:rPr>
                <w:rFonts w:ascii="Arial Narrow" w:hAnsi="Arial Narrow"/>
                <w:sz w:val="20"/>
                <w:szCs w:val="20"/>
              </w:rPr>
            </w:pPr>
            <w:r w:rsidRPr="00BB7297">
              <w:rPr>
                <w:rFonts w:ascii="Arial Narrow" w:hAnsi="Arial Narrow"/>
                <w:sz w:val="20"/>
                <w:szCs w:val="20"/>
              </w:rPr>
              <w:t>Institutions  étatiques  régionales et  locales des zones d’intervention du CAO-Niger,</w:t>
            </w:r>
          </w:p>
        </w:tc>
      </w:tr>
      <w:tr w:rsidR="00217990" w:rsidRPr="00BB7297" w14:paraId="62656E53"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3D076AD4" w14:textId="77777777" w:rsidR="00217990" w:rsidRPr="00BB7297" w:rsidRDefault="00217990" w:rsidP="007457BF">
            <w:pPr>
              <w:pStyle w:val="Titre1"/>
              <w:spacing w:before="120" w:after="120"/>
              <w:rPr>
                <w:rFonts w:ascii="Arial Narrow" w:hAnsi="Arial Narrow"/>
                <w:sz w:val="20"/>
                <w:szCs w:val="20"/>
              </w:rPr>
            </w:pPr>
            <w:r w:rsidRPr="00BB7297">
              <w:rPr>
                <w:rFonts w:ascii="Arial Narrow" w:hAnsi="Arial Narrow"/>
                <w:sz w:val="20"/>
                <w:szCs w:val="20"/>
              </w:rPr>
              <w:t>Organigramme :</w:t>
            </w:r>
          </w:p>
          <w:p w14:paraId="609A09B3" w14:textId="77777777" w:rsidR="00217990" w:rsidRPr="00BB7297" w:rsidRDefault="00217990" w:rsidP="007457BF">
            <w:pPr>
              <w:rPr>
                <w:rFonts w:ascii="Arial Narrow" w:hAnsi="Arial Narrow"/>
                <w:sz w:val="20"/>
                <w:szCs w:val="20"/>
              </w:rPr>
            </w:pPr>
            <w:r w:rsidRPr="00BB7297">
              <w:rPr>
                <w:rFonts w:ascii="Arial Narrow" w:hAnsi="Arial Narrow"/>
                <w:sz w:val="20"/>
                <w:szCs w:val="20"/>
              </w:rPr>
              <w:tab/>
              <w:t>Pour le respect des orientations stratégiques, l’ONG CAO-Niger est dotée des instances et organes suivants :</w:t>
            </w:r>
          </w:p>
          <w:p w14:paraId="10730B32" w14:textId="77777777" w:rsidR="00217990" w:rsidRPr="00BB7297" w:rsidRDefault="00217990" w:rsidP="007457BF">
            <w:pPr>
              <w:pStyle w:val="Titre2"/>
              <w:numPr>
                <w:ilvl w:val="0"/>
                <w:numId w:val="11"/>
              </w:numPr>
              <w:spacing w:before="0" w:after="0"/>
              <w:rPr>
                <w:rFonts w:ascii="Arial Narrow" w:hAnsi="Arial Narrow"/>
                <w:b w:val="0"/>
                <w:sz w:val="20"/>
                <w:szCs w:val="20"/>
              </w:rPr>
            </w:pPr>
            <w:r w:rsidRPr="00BB7297">
              <w:rPr>
                <w:rFonts w:ascii="Arial Narrow" w:hAnsi="Arial Narrow"/>
                <w:b w:val="0"/>
                <w:sz w:val="20"/>
                <w:szCs w:val="20"/>
              </w:rPr>
              <w:t>L’Assemblée Générale</w:t>
            </w:r>
          </w:p>
          <w:p w14:paraId="2881379C" w14:textId="77777777" w:rsidR="00217990" w:rsidRPr="00BB7297" w:rsidRDefault="00217990" w:rsidP="007457BF">
            <w:pPr>
              <w:pStyle w:val="Titre2"/>
              <w:numPr>
                <w:ilvl w:val="0"/>
                <w:numId w:val="11"/>
              </w:numPr>
              <w:spacing w:before="0" w:after="0"/>
              <w:rPr>
                <w:rFonts w:ascii="Arial Narrow" w:hAnsi="Arial Narrow"/>
                <w:b w:val="0"/>
                <w:sz w:val="20"/>
                <w:szCs w:val="20"/>
              </w:rPr>
            </w:pPr>
            <w:r w:rsidRPr="00BB7297">
              <w:rPr>
                <w:rFonts w:ascii="Arial Narrow" w:hAnsi="Arial Narrow"/>
                <w:b w:val="0"/>
                <w:sz w:val="20"/>
                <w:szCs w:val="20"/>
              </w:rPr>
              <w:t>Le Conseil National</w:t>
            </w:r>
          </w:p>
          <w:p w14:paraId="003F293A" w14:textId="77777777" w:rsidR="00217990" w:rsidRPr="00BB7297" w:rsidRDefault="00217990" w:rsidP="007457BF">
            <w:pPr>
              <w:numPr>
                <w:ilvl w:val="0"/>
                <w:numId w:val="11"/>
              </w:numPr>
              <w:rPr>
                <w:rFonts w:ascii="Arial Narrow" w:hAnsi="Arial Narrow"/>
                <w:bCs/>
                <w:i/>
                <w:iCs/>
                <w:sz w:val="20"/>
                <w:szCs w:val="20"/>
              </w:rPr>
            </w:pPr>
            <w:r w:rsidRPr="00BB7297">
              <w:rPr>
                <w:rFonts w:ascii="Arial Narrow" w:hAnsi="Arial Narrow"/>
                <w:bCs/>
                <w:i/>
                <w:iCs/>
                <w:sz w:val="20"/>
                <w:szCs w:val="20"/>
              </w:rPr>
              <w:t>Le Secrétariat National (SN)</w:t>
            </w:r>
          </w:p>
          <w:p w14:paraId="121D4979" w14:textId="77777777" w:rsidR="00217990" w:rsidRPr="00BB7297" w:rsidRDefault="00217990" w:rsidP="007457BF">
            <w:pPr>
              <w:pStyle w:val="Titre2"/>
              <w:numPr>
                <w:ilvl w:val="0"/>
                <w:numId w:val="11"/>
              </w:numPr>
              <w:spacing w:before="0" w:after="0"/>
              <w:rPr>
                <w:rFonts w:ascii="Arial Narrow" w:hAnsi="Arial Narrow"/>
                <w:b w:val="0"/>
                <w:sz w:val="20"/>
                <w:szCs w:val="20"/>
              </w:rPr>
            </w:pPr>
            <w:r w:rsidRPr="00BB7297">
              <w:rPr>
                <w:rFonts w:ascii="Arial Narrow" w:hAnsi="Arial Narrow"/>
                <w:b w:val="0"/>
                <w:sz w:val="20"/>
                <w:szCs w:val="20"/>
              </w:rPr>
              <w:t>Le Commissariat aux comptes :</w:t>
            </w:r>
          </w:p>
          <w:p w14:paraId="089871AA" w14:textId="77777777" w:rsidR="00217990" w:rsidRPr="00BB7297" w:rsidRDefault="00217990" w:rsidP="007457BF">
            <w:pPr>
              <w:pStyle w:val="Titre2"/>
              <w:numPr>
                <w:ilvl w:val="0"/>
                <w:numId w:val="11"/>
              </w:numPr>
              <w:spacing w:before="0" w:after="0"/>
              <w:rPr>
                <w:rFonts w:ascii="Arial Narrow" w:hAnsi="Arial Narrow"/>
                <w:b w:val="0"/>
                <w:sz w:val="20"/>
                <w:szCs w:val="20"/>
              </w:rPr>
            </w:pPr>
            <w:r w:rsidRPr="00BB7297">
              <w:rPr>
                <w:rFonts w:ascii="Arial Narrow" w:hAnsi="Arial Narrow"/>
                <w:b w:val="0"/>
                <w:sz w:val="20"/>
                <w:szCs w:val="20"/>
              </w:rPr>
              <w:t>Les Antennes Locale :</w:t>
            </w:r>
          </w:p>
          <w:p w14:paraId="5B4D4C45" w14:textId="77777777" w:rsidR="00217990" w:rsidRPr="00BB7297" w:rsidRDefault="00217990" w:rsidP="007457BF">
            <w:pPr>
              <w:pStyle w:val="Titre2"/>
              <w:numPr>
                <w:ilvl w:val="0"/>
                <w:numId w:val="11"/>
              </w:numPr>
              <w:spacing w:before="0" w:after="0"/>
              <w:rPr>
                <w:rFonts w:ascii="Arial Narrow" w:hAnsi="Arial Narrow"/>
                <w:b w:val="0"/>
                <w:sz w:val="20"/>
                <w:szCs w:val="20"/>
              </w:rPr>
            </w:pPr>
            <w:r w:rsidRPr="00BB7297">
              <w:rPr>
                <w:rFonts w:ascii="Arial Narrow" w:hAnsi="Arial Narrow"/>
                <w:b w:val="0"/>
                <w:sz w:val="20"/>
                <w:szCs w:val="20"/>
              </w:rPr>
              <w:t>Les départements spécialisés :</w:t>
            </w:r>
          </w:p>
          <w:p w14:paraId="3F73EA55" w14:textId="77777777" w:rsidR="00217990" w:rsidRPr="00BB7297" w:rsidRDefault="00217990" w:rsidP="007457BF">
            <w:pPr>
              <w:pStyle w:val="Titre2"/>
              <w:numPr>
                <w:ilvl w:val="0"/>
                <w:numId w:val="11"/>
              </w:numPr>
              <w:spacing w:before="0" w:after="0"/>
              <w:rPr>
                <w:rFonts w:ascii="Arial Narrow" w:hAnsi="Arial Narrow"/>
                <w:b w:val="0"/>
                <w:sz w:val="20"/>
                <w:szCs w:val="20"/>
              </w:rPr>
            </w:pPr>
            <w:r w:rsidRPr="00BB7297">
              <w:rPr>
                <w:rFonts w:ascii="Arial Narrow" w:hAnsi="Arial Narrow"/>
                <w:b w:val="0"/>
                <w:sz w:val="20"/>
                <w:szCs w:val="20"/>
              </w:rPr>
              <w:t>Le  Secrétariat Permanent :</w:t>
            </w:r>
          </w:p>
          <w:p w14:paraId="5CF1A72D" w14:textId="77777777" w:rsidR="00217990" w:rsidRPr="00BB7297" w:rsidRDefault="00217990" w:rsidP="007457BF">
            <w:pPr>
              <w:spacing w:before="120" w:after="120"/>
              <w:rPr>
                <w:rFonts w:ascii="Arial Narrow" w:hAnsi="Arial Narrow"/>
                <w:sz w:val="20"/>
                <w:szCs w:val="20"/>
                <w:lang w:val="fr-CA"/>
              </w:rPr>
            </w:pPr>
            <w:r w:rsidRPr="00BB7297">
              <w:rPr>
                <w:rFonts w:ascii="Arial Narrow" w:hAnsi="Arial Narrow"/>
                <w:sz w:val="20"/>
                <w:szCs w:val="20"/>
                <w:lang w:val="fr-CA"/>
              </w:rPr>
              <w:t xml:space="preserve">Le Secrétariat National qui est l’organe exécutif est composé de 5 Membres dont deux (2) soit 40% de femmes. </w:t>
            </w:r>
          </w:p>
          <w:p w14:paraId="3DA7638E" w14:textId="77777777" w:rsidR="00217990" w:rsidRPr="00BB7297" w:rsidRDefault="00217990" w:rsidP="007457BF">
            <w:pPr>
              <w:spacing w:before="120" w:after="120"/>
              <w:rPr>
                <w:rFonts w:ascii="Arial Narrow" w:hAnsi="Arial Narrow"/>
                <w:sz w:val="20"/>
                <w:szCs w:val="20"/>
                <w:lang w:val="fr-CA"/>
              </w:rPr>
            </w:pPr>
            <w:r w:rsidRPr="00BB7297">
              <w:rPr>
                <w:rFonts w:ascii="Arial Narrow" w:hAnsi="Arial Narrow"/>
                <w:sz w:val="20"/>
                <w:szCs w:val="20"/>
                <w:lang w:val="fr-CA"/>
              </w:rPr>
              <w:t>Le secrétariat permanent est composé au siège (Niamey) de 4 salariés, appuyés  d’une équipe de  deux (2) conseillers temporaires  sur le projet ‘’Élections 2011’’  un dizaine d’animateurs bénévoles intervenant sur calendrier et par thématiques</w:t>
            </w:r>
          </w:p>
          <w:p w14:paraId="59A3223D" w14:textId="77777777" w:rsidR="00217990" w:rsidRPr="00BB7297" w:rsidRDefault="00217990" w:rsidP="007457BF">
            <w:pPr>
              <w:spacing w:before="120" w:after="120"/>
              <w:rPr>
                <w:rFonts w:ascii="Arial Narrow" w:hAnsi="Arial Narrow"/>
                <w:b/>
                <w:bCs/>
                <w:sz w:val="20"/>
                <w:szCs w:val="20"/>
              </w:rPr>
            </w:pPr>
            <w:r w:rsidRPr="00BB7297">
              <w:rPr>
                <w:rFonts w:ascii="Arial Narrow" w:hAnsi="Arial Narrow"/>
                <w:sz w:val="20"/>
                <w:szCs w:val="20"/>
                <w:lang w:val="fr-CA"/>
              </w:rPr>
              <w:t>Pour Garantir une bonne exécution et un suivi régulier de l’ensemble de ses projets et programmes, le CAO-Niger s’est doté depuis 2007, d’une cellule de Suivi et d’Appui/conseil composée de ressources humaines internes de l’organisation.</w:t>
            </w:r>
          </w:p>
        </w:tc>
      </w:tr>
      <w:tr w:rsidR="00217990" w:rsidRPr="00BB7297" w14:paraId="79ED2234" w14:textId="77777777" w:rsidTr="007457BF">
        <w:trPr>
          <w:jc w:val="center"/>
        </w:trPr>
        <w:tc>
          <w:tcPr>
            <w:tcW w:w="9214" w:type="dxa"/>
            <w:tcBorders>
              <w:top w:val="single" w:sz="8" w:space="0" w:color="000000"/>
              <w:left w:val="single" w:sz="8" w:space="0" w:color="000000"/>
              <w:bottom w:val="single" w:sz="8" w:space="0" w:color="000000"/>
              <w:right w:val="single" w:sz="8" w:space="0" w:color="000000"/>
            </w:tcBorders>
          </w:tcPr>
          <w:p w14:paraId="68466321" w14:textId="77777777" w:rsidR="00217990" w:rsidRPr="009674A1" w:rsidRDefault="00217990" w:rsidP="009674A1">
            <w:pPr>
              <w:pStyle w:val="Titre1"/>
              <w:spacing w:before="120" w:after="120"/>
              <w:rPr>
                <w:rFonts w:ascii="Arial Narrow" w:hAnsi="Arial Narrow"/>
                <w:sz w:val="20"/>
                <w:szCs w:val="20"/>
              </w:rPr>
            </w:pPr>
            <w:r>
              <w:rPr>
                <w:rFonts w:ascii="Arial Narrow" w:hAnsi="Arial Narrow"/>
                <w:sz w:val="20"/>
                <w:szCs w:val="20"/>
              </w:rPr>
              <w:t>Composition du Secrétariat National Actuel :</w:t>
            </w:r>
          </w:p>
          <w:p w14:paraId="03F145A1" w14:textId="39EC7F45" w:rsidR="00CB7DE9" w:rsidRDefault="00CB7DE9" w:rsidP="00390100">
            <w:pPr>
              <w:pStyle w:val="Paragraphedeliste"/>
              <w:numPr>
                <w:ilvl w:val="0"/>
                <w:numId w:val="14"/>
              </w:numPr>
              <w:rPr>
                <w:rFonts w:ascii="Arial Narrow" w:hAnsi="Arial Narrow"/>
              </w:rPr>
            </w:pPr>
            <w:r>
              <w:rPr>
                <w:rFonts w:ascii="Arial Narrow" w:hAnsi="Arial Narrow"/>
              </w:rPr>
              <w:t xml:space="preserve">Secrétaire National : M. </w:t>
            </w:r>
            <w:proofErr w:type="spellStart"/>
            <w:r>
              <w:rPr>
                <w:rFonts w:ascii="Arial Narrow" w:hAnsi="Arial Narrow"/>
              </w:rPr>
              <w:t>Dandi</w:t>
            </w:r>
            <w:proofErr w:type="spellEnd"/>
            <w:r>
              <w:rPr>
                <w:rFonts w:ascii="Arial Narrow" w:hAnsi="Arial Narrow"/>
              </w:rPr>
              <w:t xml:space="preserve"> Adamou</w:t>
            </w:r>
          </w:p>
          <w:p w14:paraId="6F55E84A" w14:textId="15A21CB4" w:rsidR="00217990" w:rsidRPr="00390100" w:rsidRDefault="00217990" w:rsidP="00390100">
            <w:pPr>
              <w:pStyle w:val="Paragraphedeliste"/>
              <w:numPr>
                <w:ilvl w:val="0"/>
                <w:numId w:val="14"/>
              </w:numPr>
              <w:rPr>
                <w:rFonts w:ascii="Arial Narrow" w:hAnsi="Arial Narrow"/>
              </w:rPr>
            </w:pPr>
            <w:r w:rsidRPr="00390100">
              <w:rPr>
                <w:rFonts w:ascii="Arial Narrow" w:hAnsi="Arial Narrow"/>
              </w:rPr>
              <w:t xml:space="preserve">Secrétaire </w:t>
            </w:r>
            <w:proofErr w:type="gramStart"/>
            <w:r w:rsidRPr="00390100">
              <w:rPr>
                <w:rFonts w:ascii="Arial Narrow" w:hAnsi="Arial Narrow"/>
              </w:rPr>
              <w:t>National </w:t>
            </w:r>
            <w:r w:rsidR="009674A1">
              <w:rPr>
                <w:rFonts w:ascii="Arial Narrow" w:hAnsi="Arial Narrow"/>
              </w:rPr>
              <w:t xml:space="preserve"> </w:t>
            </w:r>
            <w:r w:rsidR="00CB7DE9">
              <w:rPr>
                <w:rFonts w:ascii="Arial Narrow" w:hAnsi="Arial Narrow"/>
              </w:rPr>
              <w:t>Adjoint</w:t>
            </w:r>
            <w:proofErr w:type="gramEnd"/>
            <w:r w:rsidR="009674A1">
              <w:rPr>
                <w:rFonts w:ascii="Arial Narrow" w:hAnsi="Arial Narrow"/>
              </w:rPr>
              <w:t xml:space="preserve"> </w:t>
            </w:r>
            <w:r w:rsidRPr="00390100">
              <w:rPr>
                <w:rFonts w:ascii="Arial Narrow" w:hAnsi="Arial Narrow"/>
              </w:rPr>
              <w:t xml:space="preserve">: M. </w:t>
            </w:r>
            <w:r w:rsidR="00CB7DE9" w:rsidRPr="00390100">
              <w:rPr>
                <w:rFonts w:ascii="Arial Narrow" w:hAnsi="Arial Narrow"/>
              </w:rPr>
              <w:t xml:space="preserve">Moussa </w:t>
            </w:r>
            <w:proofErr w:type="spellStart"/>
            <w:r w:rsidRPr="00390100">
              <w:rPr>
                <w:rFonts w:ascii="Arial Narrow" w:hAnsi="Arial Narrow"/>
              </w:rPr>
              <w:t>Sahirou</w:t>
            </w:r>
            <w:proofErr w:type="spellEnd"/>
            <w:r w:rsidRPr="00390100">
              <w:rPr>
                <w:rFonts w:ascii="Arial Narrow" w:hAnsi="Arial Narrow"/>
              </w:rPr>
              <w:t xml:space="preserve"> </w:t>
            </w:r>
            <w:proofErr w:type="spellStart"/>
            <w:r w:rsidRPr="00390100">
              <w:rPr>
                <w:rFonts w:ascii="Arial Narrow" w:hAnsi="Arial Narrow"/>
              </w:rPr>
              <w:t>Tchida</w:t>
            </w:r>
            <w:proofErr w:type="spellEnd"/>
            <w:r w:rsidRPr="00390100">
              <w:rPr>
                <w:rFonts w:ascii="Arial Narrow" w:hAnsi="Arial Narrow"/>
              </w:rPr>
              <w:t>,</w:t>
            </w:r>
          </w:p>
          <w:p w14:paraId="4DBD5006" w14:textId="77777777" w:rsidR="00217990" w:rsidRPr="00390100" w:rsidRDefault="00217990" w:rsidP="007457BF">
            <w:pPr>
              <w:pStyle w:val="Paragraphedeliste"/>
              <w:numPr>
                <w:ilvl w:val="0"/>
                <w:numId w:val="14"/>
              </w:numPr>
              <w:rPr>
                <w:rFonts w:ascii="Arial Narrow" w:hAnsi="Arial Narrow"/>
              </w:rPr>
            </w:pPr>
            <w:r w:rsidRPr="00390100">
              <w:rPr>
                <w:rFonts w:ascii="Arial Narrow" w:hAnsi="Arial Narrow"/>
              </w:rPr>
              <w:t xml:space="preserve">Secrétaire aux Finances : Mme </w:t>
            </w:r>
            <w:proofErr w:type="spellStart"/>
            <w:r w:rsidRPr="00390100">
              <w:rPr>
                <w:rFonts w:ascii="Arial Narrow" w:hAnsi="Arial Narrow"/>
              </w:rPr>
              <w:t>Gregoire</w:t>
            </w:r>
            <w:proofErr w:type="spellEnd"/>
            <w:r w:rsidRPr="00390100">
              <w:rPr>
                <w:rFonts w:ascii="Arial Narrow" w:hAnsi="Arial Narrow"/>
              </w:rPr>
              <w:t xml:space="preserve">  Anne,</w:t>
            </w:r>
          </w:p>
          <w:p w14:paraId="72B3DACE" w14:textId="77777777" w:rsidR="00217990" w:rsidRPr="00662A03" w:rsidRDefault="00217990" w:rsidP="007457BF">
            <w:pPr>
              <w:pStyle w:val="Paragraphedeliste"/>
              <w:numPr>
                <w:ilvl w:val="0"/>
                <w:numId w:val="14"/>
              </w:numPr>
            </w:pPr>
            <w:r w:rsidRPr="00390100">
              <w:rPr>
                <w:rFonts w:ascii="Arial Narrow" w:hAnsi="Arial Narrow"/>
              </w:rPr>
              <w:t>Secrétaire aux Finances Adjoint : M. Abas MALLAM</w:t>
            </w:r>
          </w:p>
          <w:p w14:paraId="78DE0EDD" w14:textId="77777777" w:rsidR="00662A03" w:rsidRPr="000B3000" w:rsidRDefault="00662A03" w:rsidP="007457BF">
            <w:pPr>
              <w:pStyle w:val="Paragraphedeliste"/>
              <w:numPr>
                <w:ilvl w:val="0"/>
                <w:numId w:val="14"/>
              </w:numPr>
            </w:pPr>
            <w:r>
              <w:rPr>
                <w:rFonts w:ascii="Arial Narrow" w:hAnsi="Arial Narrow"/>
              </w:rPr>
              <w:t xml:space="preserve">Secrétaire à la Formation : </w:t>
            </w:r>
            <w:proofErr w:type="spellStart"/>
            <w:r>
              <w:rPr>
                <w:rFonts w:ascii="Arial Narrow" w:hAnsi="Arial Narrow"/>
              </w:rPr>
              <w:t>Garba</w:t>
            </w:r>
            <w:proofErr w:type="spellEnd"/>
            <w:r>
              <w:rPr>
                <w:rFonts w:ascii="Arial Narrow" w:hAnsi="Arial Narrow"/>
              </w:rPr>
              <w:t xml:space="preserve"> </w:t>
            </w:r>
            <w:proofErr w:type="spellStart"/>
            <w:r>
              <w:rPr>
                <w:rFonts w:ascii="Arial Narrow" w:hAnsi="Arial Narrow"/>
              </w:rPr>
              <w:t>Mahaman</w:t>
            </w:r>
            <w:proofErr w:type="spellEnd"/>
          </w:p>
        </w:tc>
      </w:tr>
    </w:tbl>
    <w:p w14:paraId="194610B7" w14:textId="77777777" w:rsidR="00217990" w:rsidRPr="00BB7297" w:rsidRDefault="00217990" w:rsidP="00217990">
      <w:pPr>
        <w:rPr>
          <w:rFonts w:ascii="Arial Narrow" w:hAnsi="Arial Narrow"/>
          <w:sz w:val="20"/>
          <w:szCs w:val="20"/>
        </w:rPr>
      </w:pPr>
    </w:p>
    <w:p w14:paraId="2FFBFEA5" w14:textId="77777777" w:rsidR="006F7709" w:rsidRPr="009A1954" w:rsidRDefault="006F7709" w:rsidP="006F7709">
      <w:pPr>
        <w:widowControl w:val="0"/>
        <w:autoSpaceDE w:val="0"/>
        <w:autoSpaceDN w:val="0"/>
        <w:adjustRightInd w:val="0"/>
        <w:spacing w:line="276" w:lineRule="auto"/>
        <w:ind w:right="38"/>
        <w:jc w:val="both"/>
        <w:rPr>
          <w:rFonts w:ascii="Calibri" w:hAnsi="Calibri"/>
          <w:noProof/>
        </w:rPr>
      </w:pPr>
    </w:p>
    <w:p w14:paraId="7164C253" w14:textId="77777777" w:rsidR="006F7709" w:rsidRPr="009A1954" w:rsidRDefault="006F7709" w:rsidP="006F7709">
      <w:pPr>
        <w:widowControl w:val="0"/>
        <w:autoSpaceDE w:val="0"/>
        <w:autoSpaceDN w:val="0"/>
        <w:adjustRightInd w:val="0"/>
        <w:spacing w:line="276" w:lineRule="auto"/>
        <w:ind w:right="38"/>
        <w:jc w:val="both"/>
        <w:rPr>
          <w:rFonts w:ascii="Calibri" w:hAnsi="Calibri"/>
          <w:noProof/>
        </w:rPr>
      </w:pPr>
    </w:p>
    <w:tbl>
      <w:tblPr>
        <w:tblpPr w:leftFromText="141" w:rightFromText="141" w:vertAnchor="text" w:horzAnchor="page" w:tblpX="1706" w:tblpY="-178"/>
        <w:tblW w:w="4334" w:type="pct"/>
        <w:shd w:val="clear" w:color="auto" w:fill="00FF00"/>
        <w:tblLook w:val="01E0" w:firstRow="1" w:lastRow="1" w:firstColumn="1" w:lastColumn="1" w:noHBand="0" w:noVBand="0"/>
      </w:tblPr>
      <w:tblGrid>
        <w:gridCol w:w="7857"/>
      </w:tblGrid>
      <w:tr w:rsidR="006F7709" w:rsidRPr="009A1954" w14:paraId="62ECBB33" w14:textId="77777777" w:rsidTr="007457BF">
        <w:trPr>
          <w:trHeight w:val="572"/>
        </w:trPr>
        <w:tc>
          <w:tcPr>
            <w:tcW w:w="5000" w:type="pct"/>
            <w:shd w:val="clear" w:color="auto" w:fill="00FF00"/>
          </w:tcPr>
          <w:p w14:paraId="417FE7CF" w14:textId="77777777" w:rsidR="006F7709" w:rsidRPr="009A1954" w:rsidRDefault="006F7709" w:rsidP="006F7709">
            <w:pPr>
              <w:widowControl w:val="0"/>
              <w:numPr>
                <w:ilvl w:val="0"/>
                <w:numId w:val="21"/>
              </w:numPr>
              <w:autoSpaceDE w:val="0"/>
              <w:autoSpaceDN w:val="0"/>
              <w:adjustRightInd w:val="0"/>
              <w:spacing w:line="276" w:lineRule="auto"/>
              <w:ind w:right="38"/>
              <w:jc w:val="both"/>
              <w:rPr>
                <w:rFonts w:ascii="Calibri" w:eastAsia="MS Mincho" w:hAnsi="Calibri"/>
                <w:bCs/>
                <w:color w:val="282820"/>
                <w:sz w:val="28"/>
                <w:szCs w:val="28"/>
                <w:u w:color="282820"/>
              </w:rPr>
            </w:pPr>
            <w:r w:rsidRPr="009A1954">
              <w:rPr>
                <w:rFonts w:ascii="Calibri" w:eastAsia="MS Mincho" w:hAnsi="Calibri"/>
                <w:bCs/>
                <w:color w:val="282820"/>
                <w:sz w:val="28"/>
                <w:szCs w:val="28"/>
                <w:u w:color="282820"/>
              </w:rPr>
              <w:fldChar w:fldCharType="begin"/>
            </w:r>
            <w:r w:rsidRPr="009A1954">
              <w:rPr>
                <w:rFonts w:ascii="Calibri" w:hAnsi="Calibri"/>
              </w:rPr>
              <w:instrText xml:space="preserve"> TC "</w:instrText>
            </w:r>
            <w:bookmarkStart w:id="3" w:name="_Toc366069801"/>
            <w:r w:rsidRPr="009A1954">
              <w:rPr>
                <w:rFonts w:ascii="Calibri" w:eastAsia="MS Mincho" w:hAnsi="Calibri"/>
                <w:bCs/>
                <w:color w:val="282820"/>
                <w:sz w:val="28"/>
                <w:szCs w:val="28"/>
                <w:u w:color="282820"/>
              </w:rPr>
              <w:instrText>STRUCTURE ORGANISATIONNELLE ACTUELLE</w:instrText>
            </w:r>
            <w:bookmarkEnd w:id="3"/>
            <w:r w:rsidRPr="009A1954">
              <w:rPr>
                <w:rFonts w:ascii="Calibri" w:hAnsi="Calibri"/>
              </w:rPr>
              <w:instrText xml:space="preserve">" \f C \l "1" </w:instrText>
            </w:r>
            <w:r w:rsidRPr="009A1954">
              <w:rPr>
                <w:rFonts w:ascii="Calibri" w:eastAsia="MS Mincho" w:hAnsi="Calibri"/>
                <w:bCs/>
                <w:color w:val="282820"/>
                <w:sz w:val="28"/>
                <w:szCs w:val="28"/>
                <w:u w:color="282820"/>
              </w:rPr>
              <w:fldChar w:fldCharType="end"/>
            </w:r>
            <w:r w:rsidRPr="009A1954">
              <w:rPr>
                <w:rFonts w:ascii="Calibri" w:eastAsia="MS Mincho" w:hAnsi="Calibri"/>
                <w:bCs/>
                <w:color w:val="282820"/>
                <w:sz w:val="28"/>
                <w:szCs w:val="28"/>
                <w:u w:color="282820"/>
              </w:rPr>
              <w:t>STRUCTURE ORGANISATIONNELLE ACTUELLE</w:t>
            </w:r>
          </w:p>
        </w:tc>
      </w:tr>
    </w:tbl>
    <w:p w14:paraId="2ED68CEA" w14:textId="77777777" w:rsidR="006F7709" w:rsidRPr="009A1954" w:rsidRDefault="006F7709" w:rsidP="006F7709">
      <w:pPr>
        <w:widowControl w:val="0"/>
        <w:autoSpaceDE w:val="0"/>
        <w:autoSpaceDN w:val="0"/>
        <w:adjustRightInd w:val="0"/>
        <w:spacing w:line="276" w:lineRule="auto"/>
        <w:ind w:right="38"/>
        <w:jc w:val="both"/>
        <w:rPr>
          <w:rFonts w:ascii="Calibri" w:hAnsi="Calibri"/>
          <w:noProof/>
        </w:rPr>
      </w:pPr>
    </w:p>
    <w:p w14:paraId="77E8AA5F" w14:textId="77777777" w:rsidR="006F7709" w:rsidRPr="009A1954" w:rsidRDefault="006F7709" w:rsidP="006F7709">
      <w:pPr>
        <w:widowControl w:val="0"/>
        <w:autoSpaceDE w:val="0"/>
        <w:autoSpaceDN w:val="0"/>
        <w:adjustRightInd w:val="0"/>
        <w:spacing w:line="276" w:lineRule="auto"/>
        <w:ind w:right="38"/>
        <w:jc w:val="both"/>
        <w:rPr>
          <w:rFonts w:ascii="Calibri" w:eastAsia="MS Mincho" w:hAnsi="Calibri"/>
          <w:bCs/>
          <w:color w:val="282820"/>
          <w:u w:color="282820"/>
        </w:rPr>
      </w:pPr>
    </w:p>
    <w:p w14:paraId="33DCF5A6" w14:textId="77777777" w:rsidR="006F7709" w:rsidRPr="009A1954" w:rsidRDefault="006F7709" w:rsidP="006F7709">
      <w:pPr>
        <w:widowControl w:val="0"/>
        <w:autoSpaceDE w:val="0"/>
        <w:autoSpaceDN w:val="0"/>
        <w:adjustRightInd w:val="0"/>
        <w:spacing w:line="276" w:lineRule="auto"/>
        <w:ind w:right="38"/>
        <w:jc w:val="both"/>
        <w:rPr>
          <w:rFonts w:ascii="Calibri" w:eastAsia="MS Mincho" w:hAnsi="Calibri"/>
          <w:bCs/>
          <w:color w:val="282820"/>
          <w:u w:color="282820"/>
        </w:rPr>
      </w:pPr>
      <w:r>
        <w:rPr>
          <w:rFonts w:ascii="Calibri" w:hAnsi="Calibri"/>
          <w:noProof/>
        </w:rPr>
        <mc:AlternateContent>
          <mc:Choice Requires="wps">
            <w:drawing>
              <wp:anchor distT="0" distB="0" distL="114300" distR="114300" simplePos="0" relativeHeight="251663360" behindDoc="0" locked="0" layoutInCell="1" allowOverlap="1" wp14:anchorId="689D1578" wp14:editId="6D4D863D">
                <wp:simplePos x="0" y="0"/>
                <wp:positionH relativeFrom="column">
                  <wp:posOffset>1828800</wp:posOffset>
                </wp:positionH>
                <wp:positionV relativeFrom="paragraph">
                  <wp:posOffset>114300</wp:posOffset>
                </wp:positionV>
                <wp:extent cx="1943100" cy="568960"/>
                <wp:effectExtent l="0" t="0" r="4445" b="0"/>
                <wp:wrapTight wrapText="bothSides">
                  <wp:wrapPolygon edited="0">
                    <wp:start x="0" y="0"/>
                    <wp:lineTo x="21600" y="0"/>
                    <wp:lineTo x="21600" y="21600"/>
                    <wp:lineTo x="0" y="21600"/>
                    <wp:lineTo x="0" y="0"/>
                  </wp:wrapPolygon>
                </wp:wrapTight>
                <wp:docPr id="26" name="Zone de texte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568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8F3D05" w14:textId="77777777" w:rsidR="007457BF" w:rsidRPr="006305C9" w:rsidRDefault="007457BF" w:rsidP="006F7709">
                            <w:pPr>
                              <w:jc w:val="center"/>
                            </w:pPr>
                            <w:r w:rsidRPr="006305C9">
                              <w:t>ASSEMBLÉE GÉNÉRA</w:t>
                            </w:r>
                            <w:r>
                              <w:t>L</w:t>
                            </w:r>
                            <w:r w:rsidRPr="006305C9">
                              <w:t>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9D1578" id="_x0000_t202" coordsize="21600,21600" o:spt="202" path="m,l,21600r21600,l21600,xe">
                <v:stroke joinstyle="miter"/>
                <v:path gradientshapeok="t" o:connecttype="rect"/>
              </v:shapetype>
              <v:shape id="Zone de texte 26" o:spid="_x0000_s1026" type="#_x0000_t202" style="position:absolute;left:0;text-align:left;margin-left:2in;margin-top:9pt;width:153pt;height:4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" filled="f" stroked="f">
                <v:textbox inset=",7.2pt,,7.2pt">
                  <w:txbxContent>
                    <w:p w14:paraId="538F3D05" w14:textId="77777777" w:rsidR="007457BF" w:rsidRPr="006305C9" w:rsidRDefault="007457BF" w:rsidP="006F7709">
                      <w:pPr>
                        <w:jc w:val="center"/>
                      </w:pPr>
                      <w:r w:rsidRPr="006305C9">
                        <w:t>ASSEMBLÉE GÉNÉRA</w:t>
                      </w:r>
                      <w:r>
                        <w:t>L</w:t>
                      </w:r>
                      <w:r w:rsidRPr="006305C9">
                        <w:t>E</w:t>
                      </w:r>
                    </w:p>
                  </w:txbxContent>
                </v:textbox>
                <w10:wrap type="tight"/>
              </v:shape>
            </w:pict>
          </mc:Fallback>
        </mc:AlternateContent>
      </w:r>
      <w:r>
        <w:rPr>
          <w:rFonts w:ascii="Calibri" w:hAnsi="Calibri"/>
          <w:noProof/>
        </w:rPr>
        <mc:AlternateContent>
          <mc:Choice Requires="wps">
            <w:drawing>
              <wp:anchor distT="0" distB="0" distL="114300" distR="114300" simplePos="0" relativeHeight="251661312" behindDoc="0" locked="0" layoutInCell="1" allowOverlap="1" wp14:anchorId="5223D6B5" wp14:editId="43F0C408">
                <wp:simplePos x="0" y="0"/>
                <wp:positionH relativeFrom="column">
                  <wp:posOffset>1714500</wp:posOffset>
                </wp:positionH>
                <wp:positionV relativeFrom="paragraph">
                  <wp:posOffset>62865</wp:posOffset>
                </wp:positionV>
                <wp:extent cx="2171700" cy="566420"/>
                <wp:effectExtent l="5080" t="12065" r="13970" b="21590"/>
                <wp:wrapThrough wrapText="bothSides">
                  <wp:wrapPolygon edited="0">
                    <wp:start x="-284" y="0"/>
                    <wp:lineTo x="-379" y="23997"/>
                    <wp:lineTo x="22074" y="23997"/>
                    <wp:lineTo x="21979" y="0"/>
                    <wp:lineTo x="-284" y="0"/>
                  </wp:wrapPolygon>
                </wp:wrapThrough>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56642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651D8BE" id="Rectangle 25" o:spid="_x0000_s1026" style="position:absolute;margin-left:135pt;margin-top:4.95pt;width:171pt;height:44.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" fillcolor="#9bc1ff" strokecolor="#4a7ebb">
                <v:fill color2="#3f80cd" rotate="t" focus="100%" type="gradient">
                  <o:fill v:ext="view" type="gradientUnscaled"/>
                </v:fill>
                <v:shadow on="t" opacity="22936f" origin=",.5" offset="0,.63889mm"/>
                <w10:wrap type="through"/>
              </v:rect>
            </w:pict>
          </mc:Fallback>
        </mc:AlternateContent>
      </w:r>
      <w:r>
        <w:rPr>
          <w:rFonts w:ascii="Calibri" w:hAnsi="Calibri"/>
          <w:noProof/>
        </w:rPr>
        <mc:AlternateContent>
          <mc:Choice Requires="wps">
            <w:drawing>
              <wp:anchor distT="0" distB="0" distL="114300" distR="114300" simplePos="0" relativeHeight="251662336" behindDoc="0" locked="0" layoutInCell="1" allowOverlap="1" wp14:anchorId="069D3E6D" wp14:editId="59709511">
                <wp:simplePos x="0" y="0"/>
                <wp:positionH relativeFrom="column">
                  <wp:posOffset>1943100</wp:posOffset>
                </wp:positionH>
                <wp:positionV relativeFrom="paragraph">
                  <wp:posOffset>177165</wp:posOffset>
                </wp:positionV>
                <wp:extent cx="1828800" cy="114300"/>
                <wp:effectExtent l="0" t="2540" r="4445" b="0"/>
                <wp:wrapTight wrapText="bothSides">
                  <wp:wrapPolygon edited="0">
                    <wp:start x="0" y="0"/>
                    <wp:lineTo x="21600" y="0"/>
                    <wp:lineTo x="21600" y="21600"/>
                    <wp:lineTo x="0" y="21600"/>
                    <wp:lineTo x="0" y="0"/>
                  </wp:wrapPolygon>
                </wp:wrapTight>
                <wp:docPr id="24" name="Zone de texte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29CEBF" w14:textId="77777777" w:rsidR="007457BF" w:rsidRDefault="007457BF" w:rsidP="006F7709">
                            <w:r w:rsidRPr="00E64727">
                              <w:rPr>
                                <w:sz w:val="28"/>
                                <w:szCs w:val="28"/>
                              </w:rPr>
                              <w:t>AA</w:t>
                            </w:r>
                            <w:r>
                              <w:rPr>
                                <w:sz w:val="28"/>
                                <w:szCs w:val="28"/>
                              </w:rPr>
                              <w:t>AASS</w:t>
                            </w:r>
                            <w:r w:rsidRPr="00E64727">
                              <w:rPr>
                                <w:sz w:val="28"/>
                                <w:szCs w:val="28"/>
                              </w:rPr>
                              <w:t>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D3E6D" id="Zone de texte 24" o:spid="_x0000_s1027" type="#_x0000_t202" style="position:absolute;left:0;text-align:left;margin-left:153pt;margin-top:13.95pt;width:2in;height: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" filled="f" stroked="f">
                <v:textbox inset=",7.2pt,,7.2pt">
                  <w:txbxContent>
                    <w:p w14:paraId="5329CEBF" w14:textId="77777777" w:rsidR="007457BF" w:rsidRDefault="007457BF" w:rsidP="006F7709">
                      <w:r w:rsidRPr="00E64727">
                        <w:rPr>
                          <w:sz w:val="28"/>
                          <w:szCs w:val="28"/>
                        </w:rPr>
                        <w:t>AA</w:t>
                      </w:r>
                      <w:r>
                        <w:rPr>
                          <w:sz w:val="28"/>
                          <w:szCs w:val="28"/>
                        </w:rPr>
                        <w:t>AASS</w:t>
                      </w:r>
                      <w:r w:rsidRPr="00E64727">
                        <w:rPr>
                          <w:sz w:val="28"/>
                          <w:szCs w:val="28"/>
                        </w:rPr>
                        <w:t>A</w:t>
                      </w:r>
                    </w:p>
                  </w:txbxContent>
                </v:textbox>
                <w10:wrap type="tight"/>
              </v:shape>
            </w:pict>
          </mc:Fallback>
        </mc:AlternateContent>
      </w:r>
    </w:p>
    <w:p w14:paraId="3EC8B3F3" w14:textId="77777777" w:rsidR="006F7709" w:rsidRPr="009A1954" w:rsidRDefault="006F7709" w:rsidP="006F7709">
      <w:pPr>
        <w:widowControl w:val="0"/>
        <w:autoSpaceDE w:val="0"/>
        <w:autoSpaceDN w:val="0"/>
        <w:adjustRightInd w:val="0"/>
        <w:spacing w:line="276" w:lineRule="auto"/>
        <w:ind w:right="38"/>
        <w:jc w:val="both"/>
        <w:rPr>
          <w:rFonts w:ascii="Calibri" w:eastAsia="MS Mincho" w:hAnsi="Calibri"/>
          <w:bCs/>
          <w:color w:val="282820"/>
          <w:u w:color="282820"/>
        </w:rPr>
      </w:pPr>
    </w:p>
    <w:p w14:paraId="34AC5888" w14:textId="77777777" w:rsidR="006F7709" w:rsidRPr="009A1954" w:rsidRDefault="006F7709" w:rsidP="006F7709">
      <w:pPr>
        <w:widowControl w:val="0"/>
        <w:autoSpaceDE w:val="0"/>
        <w:autoSpaceDN w:val="0"/>
        <w:adjustRightInd w:val="0"/>
        <w:spacing w:line="276" w:lineRule="auto"/>
        <w:ind w:right="38"/>
        <w:jc w:val="both"/>
        <w:rPr>
          <w:rFonts w:ascii="Calibri" w:eastAsia="MS Mincho" w:hAnsi="Calibri"/>
          <w:bCs/>
          <w:color w:val="282820"/>
          <w:u w:color="282820"/>
        </w:rPr>
      </w:pPr>
      <w:r>
        <w:rPr>
          <w:rFonts w:ascii="Calibri" w:hAnsi="Calibri"/>
          <w:noProof/>
        </w:rPr>
        <mc:AlternateContent>
          <mc:Choice Requires="wps">
            <w:drawing>
              <wp:anchor distT="0" distB="0" distL="114300" distR="114300" simplePos="0" relativeHeight="251664384" behindDoc="0" locked="0" layoutInCell="1" allowOverlap="1" wp14:anchorId="4F13933A" wp14:editId="3D04010C">
                <wp:simplePos x="0" y="0"/>
                <wp:positionH relativeFrom="column">
                  <wp:posOffset>2743200</wp:posOffset>
                </wp:positionH>
                <wp:positionV relativeFrom="paragraph">
                  <wp:posOffset>53975</wp:posOffset>
                </wp:positionV>
                <wp:extent cx="0" cy="746760"/>
                <wp:effectExtent l="14605" t="20955" r="13970" b="41910"/>
                <wp:wrapNone/>
                <wp:docPr id="23" name="Connecteur droit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676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6BA7AE" id="Connecteur droit 2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4.25pt" to="3in,6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" strokecolor="#4f81bd" strokeweight="2pt">
                <v:shadow on="t" opacity="24903f" origin=",.5" offset="0,.55556mm"/>
              </v:line>
            </w:pict>
          </mc:Fallback>
        </mc:AlternateContent>
      </w:r>
    </w:p>
    <w:p w14:paraId="52CD186C" w14:textId="77777777" w:rsidR="006F7709" w:rsidRPr="009A1954" w:rsidRDefault="006F7709" w:rsidP="006F7709">
      <w:pPr>
        <w:widowControl w:val="0"/>
        <w:autoSpaceDE w:val="0"/>
        <w:autoSpaceDN w:val="0"/>
        <w:adjustRightInd w:val="0"/>
        <w:spacing w:line="360" w:lineRule="auto"/>
        <w:ind w:right="38"/>
        <w:jc w:val="both"/>
        <w:rPr>
          <w:rFonts w:ascii="Calibri" w:eastAsia="MS Mincho" w:hAnsi="Calibri"/>
          <w:bCs/>
          <w:color w:val="282820"/>
          <w:u w:color="282820"/>
        </w:rPr>
      </w:pPr>
      <w:r>
        <w:rPr>
          <w:rFonts w:ascii="Calibri" w:hAnsi="Calibri"/>
          <w:noProof/>
        </w:rPr>
        <mc:AlternateContent>
          <mc:Choice Requires="wps">
            <w:drawing>
              <wp:anchor distT="0" distB="0" distL="114300" distR="114300" simplePos="0" relativeHeight="251667456" behindDoc="0" locked="0" layoutInCell="1" allowOverlap="1" wp14:anchorId="5DA8EF31" wp14:editId="34ED0FBB">
                <wp:simplePos x="0" y="0"/>
                <wp:positionH relativeFrom="column">
                  <wp:posOffset>4022725</wp:posOffset>
                </wp:positionH>
                <wp:positionV relativeFrom="paragraph">
                  <wp:posOffset>102235</wp:posOffset>
                </wp:positionV>
                <wp:extent cx="1423035" cy="452120"/>
                <wp:effectExtent l="57150" t="19050" r="81915" b="100330"/>
                <wp:wrapThrough wrapText="bothSides">
                  <wp:wrapPolygon edited="0">
                    <wp:start x="-867" y="-910"/>
                    <wp:lineTo x="-578" y="25483"/>
                    <wp:lineTo x="22265" y="25483"/>
                    <wp:lineTo x="22554" y="-910"/>
                    <wp:lineTo x="-867" y="-910"/>
                  </wp:wrapPolygon>
                </wp:wrapThrough>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45212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7A64687E" w14:textId="77777777" w:rsidR="007457BF" w:rsidRDefault="007457BF" w:rsidP="006F7709">
                            <w:pPr>
                              <w:jc w:val="center"/>
                            </w:pPr>
                            <w:r>
                              <w:t>COMMISSARIAT AUX COMPTES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DA8EF31" id="Rectangle 22" o:spid="_x0000_s1028" style="position:absolute;left:0;text-align:left;margin-left:316.75pt;margin-top:8.05pt;width:112.05pt;height:3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" fillcolor="#9bc1ff" strokecolor="#4a7ebb">
                <v:fill color2="#3f80cd" rotate="t" focus="100%" type="gradient">
                  <o:fill v:ext="view" type="gradientUnscaled"/>
                </v:fill>
                <v:shadow on="t" opacity="22936f" origin=",.5" offset="0,.63889mm"/>
                <v:textbox>
                  <w:txbxContent>
                    <w:p w14:paraId="7A64687E" w14:textId="77777777" w:rsidR="007457BF" w:rsidRDefault="007457BF" w:rsidP="006F7709">
                      <w:pPr>
                        <w:jc w:val="center"/>
                      </w:pPr>
                      <w:r>
                        <w:t>COMMISSARIAT AUX COMPTES</w:t>
                      </w:r>
                    </w:p>
                  </w:txbxContent>
                </v:textbox>
                <w10:wrap type="through"/>
              </v:rect>
            </w:pict>
          </mc:Fallback>
        </mc:AlternateContent>
      </w:r>
      <w:r>
        <w:rPr>
          <w:rFonts w:ascii="Calibri" w:hAnsi="Calibri"/>
          <w:noProof/>
        </w:rPr>
        <mc:AlternateContent>
          <mc:Choice Requires="wps">
            <w:drawing>
              <wp:anchor distT="0" distB="0" distL="114300" distR="114300" simplePos="0" relativeHeight="251666432" behindDoc="0" locked="0" layoutInCell="1" allowOverlap="1" wp14:anchorId="0581461D" wp14:editId="4B6B7D75">
                <wp:simplePos x="0" y="0"/>
                <wp:positionH relativeFrom="column">
                  <wp:posOffset>2748280</wp:posOffset>
                </wp:positionH>
                <wp:positionV relativeFrom="paragraph">
                  <wp:posOffset>252095</wp:posOffset>
                </wp:positionV>
                <wp:extent cx="1388745" cy="0"/>
                <wp:effectExtent l="38100" t="38100" r="59055" b="95250"/>
                <wp:wrapNone/>
                <wp:docPr id="21" name="Connecteur droit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8745" cy="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91FED6" id="Connecteur droit 2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6.4pt,19.85pt" to="325.7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" strokecolor="#4f81bd" strokeweight="2pt">
                <v:shadow on="t" opacity="24903f" origin=",.5" offset="0,.55556mm"/>
              </v:line>
            </w:pict>
          </mc:Fallback>
        </mc:AlternateContent>
      </w:r>
    </w:p>
    <w:p w14:paraId="212EB7DC" w14:textId="77777777" w:rsidR="006F7709" w:rsidRPr="009A1954" w:rsidRDefault="006F7709" w:rsidP="006F7709">
      <w:pPr>
        <w:rPr>
          <w:rFonts w:ascii="Calibri" w:eastAsia="MS Mincho" w:hAnsi="Calibri"/>
        </w:rPr>
      </w:pPr>
    </w:p>
    <w:p w14:paraId="1850377C" w14:textId="77777777" w:rsidR="006F7709" w:rsidRPr="009A1954" w:rsidRDefault="006F7709" w:rsidP="006F7709">
      <w:pPr>
        <w:rPr>
          <w:rFonts w:ascii="Calibri" w:eastAsia="MS Mincho" w:hAnsi="Calibri"/>
        </w:rPr>
      </w:pPr>
      <w:r>
        <w:rPr>
          <w:rFonts w:ascii="Calibri" w:hAnsi="Calibri"/>
          <w:noProof/>
        </w:rPr>
        <mc:AlternateContent>
          <mc:Choice Requires="wps">
            <w:drawing>
              <wp:anchor distT="0" distB="0" distL="114300" distR="114300" simplePos="0" relativeHeight="251665408" behindDoc="0" locked="0" layoutInCell="1" allowOverlap="1" wp14:anchorId="75B8D0CF" wp14:editId="4E2F9733">
                <wp:simplePos x="0" y="0"/>
                <wp:positionH relativeFrom="column">
                  <wp:posOffset>1828800</wp:posOffset>
                </wp:positionH>
                <wp:positionV relativeFrom="paragraph">
                  <wp:posOffset>52705</wp:posOffset>
                </wp:positionV>
                <wp:extent cx="1828800" cy="337820"/>
                <wp:effectExtent l="5080" t="13335" r="13970" b="20320"/>
                <wp:wrapThrough wrapText="bothSides">
                  <wp:wrapPolygon edited="0">
                    <wp:start x="-338" y="0"/>
                    <wp:lineTo x="-450" y="38896"/>
                    <wp:lineTo x="22163" y="38896"/>
                    <wp:lineTo x="22050" y="0"/>
                    <wp:lineTo x="-338" y="0"/>
                  </wp:wrapPolygon>
                </wp:wrapThrough>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3782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0049AA56" w14:textId="77777777" w:rsidR="007457BF" w:rsidRDefault="007457BF" w:rsidP="006F7709">
                            <w:pPr>
                              <w:jc w:val="center"/>
                            </w:pPr>
                            <w:r>
                              <w:t>CONSEIL NATIONAL</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5B8D0CF" id="Rectangle 20" o:spid="_x0000_s1029" style="position:absolute;margin-left:2in;margin-top:4.15pt;width:2in;height:2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" fillcolor="#9bc1ff" strokecolor="#4a7ebb">
                <v:fill color2="#3f80cd" rotate="t" focus="100%" type="gradient">
                  <o:fill v:ext="view" type="gradientUnscaled"/>
                </v:fill>
                <v:shadow on="t" opacity="22936f" origin=",.5" offset="0,.63889mm"/>
                <v:textbox>
                  <w:txbxContent>
                    <w:p w14:paraId="0049AA56" w14:textId="77777777" w:rsidR="007457BF" w:rsidRDefault="007457BF" w:rsidP="006F7709">
                      <w:pPr>
                        <w:jc w:val="center"/>
                      </w:pPr>
                      <w:r>
                        <w:t>CONSEIL NATIONAL</w:t>
                      </w:r>
                    </w:p>
                  </w:txbxContent>
                </v:textbox>
                <w10:wrap type="through"/>
              </v:rect>
            </w:pict>
          </mc:Fallback>
        </mc:AlternateContent>
      </w:r>
    </w:p>
    <w:p w14:paraId="586D4B3D" w14:textId="77777777" w:rsidR="006F7709" w:rsidRPr="009A1954" w:rsidRDefault="006F7709" w:rsidP="006F7709">
      <w:pPr>
        <w:rPr>
          <w:rFonts w:ascii="Calibri" w:eastAsia="MS Mincho" w:hAnsi="Calibri"/>
        </w:rPr>
      </w:pPr>
      <w:r>
        <w:rPr>
          <w:rFonts w:ascii="Calibri" w:hAnsi="Calibri"/>
          <w:noProof/>
        </w:rPr>
        <mc:AlternateContent>
          <mc:Choice Requires="wps">
            <w:drawing>
              <wp:anchor distT="0" distB="0" distL="114300" distR="114300" simplePos="0" relativeHeight="251668480" behindDoc="0" locked="0" layoutInCell="1" allowOverlap="1" wp14:anchorId="12C85F10" wp14:editId="2BF3B2FE">
                <wp:simplePos x="0" y="0"/>
                <wp:positionH relativeFrom="column">
                  <wp:posOffset>2743200</wp:posOffset>
                </wp:positionH>
                <wp:positionV relativeFrom="paragraph">
                  <wp:posOffset>48260</wp:posOffset>
                </wp:positionV>
                <wp:extent cx="0" cy="562610"/>
                <wp:effectExtent l="14605" t="16510" r="13970" b="40005"/>
                <wp:wrapNone/>
                <wp:docPr id="19" name="Connecteur droit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261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D49D4" id="Connecteur droit 19"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3.8pt" to="3in,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" strokecolor="#4f81bd" strokeweight="2pt">
                <v:shadow on="t" opacity="24903f" origin=",.5" offset="0,.55556mm"/>
              </v:line>
            </w:pict>
          </mc:Fallback>
        </mc:AlternateContent>
      </w:r>
    </w:p>
    <w:p w14:paraId="73EC5007" w14:textId="206F0A7C" w:rsidR="006F7709" w:rsidRPr="009A1954" w:rsidRDefault="006F7709" w:rsidP="006F7709">
      <w:pPr>
        <w:rPr>
          <w:rFonts w:ascii="Calibri" w:eastAsia="MS PGothic" w:hAnsi="Calibri" w:cs="MS PGothic"/>
          <w:bCs/>
          <w:color w:val="EEAC77"/>
          <w:kern w:val="24"/>
          <w:sz w:val="56"/>
          <w:szCs w:val="56"/>
        </w:rPr>
      </w:pPr>
      <w:r>
        <w:rPr>
          <w:rFonts w:ascii="Calibri" w:hAnsi="Calibri"/>
          <w:noProof/>
        </w:rPr>
        <mc:AlternateContent>
          <mc:Choice Requires="wps">
            <w:drawing>
              <wp:anchor distT="0" distB="0" distL="114300" distR="114300" simplePos="0" relativeHeight="251671552" behindDoc="0" locked="0" layoutInCell="1" allowOverlap="1" wp14:anchorId="345A067C" wp14:editId="0D309434">
                <wp:simplePos x="0" y="0"/>
                <wp:positionH relativeFrom="column">
                  <wp:posOffset>2058035</wp:posOffset>
                </wp:positionH>
                <wp:positionV relativeFrom="paragraph">
                  <wp:posOffset>375285</wp:posOffset>
                </wp:positionV>
                <wp:extent cx="1405255" cy="534670"/>
                <wp:effectExtent l="0" t="0" r="0" b="0"/>
                <wp:wrapTight wrapText="bothSides">
                  <wp:wrapPolygon edited="0">
                    <wp:start x="586" y="2309"/>
                    <wp:lineTo x="586" y="19240"/>
                    <wp:lineTo x="20497" y="19240"/>
                    <wp:lineTo x="20497" y="2309"/>
                    <wp:lineTo x="586" y="2309"/>
                  </wp:wrapPolygon>
                </wp:wrapTight>
                <wp:docPr id="15" name="Zone de text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255" cy="534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EA197" w14:textId="77777777" w:rsidR="007457BF" w:rsidRDefault="007457BF" w:rsidP="006F7709">
                            <w:pPr>
                              <w:jc w:val="center"/>
                            </w:pPr>
                            <w:r>
                              <w:t>SECRÉTARIAT NATIONAL</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5A067C" id="_x0000_t202" coordsize="21600,21600" o:spt="202" path="m,l,21600r21600,l21600,xe">
                <v:stroke joinstyle="miter"/>
                <v:path gradientshapeok="t" o:connecttype="rect"/>
              </v:shapetype>
              <v:shape id="Zone de texte 15" o:spid="_x0000_s1030" type="#_x0000_t202" style="position:absolute;margin-left:162.05pt;margin-top:29.55pt;width:110.65pt;height:4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" filled="f" stroked="f">
                <v:textbox inset=",7.2pt,,7.2pt">
                  <w:txbxContent>
                    <w:p w14:paraId="631EA197" w14:textId="77777777" w:rsidR="007457BF" w:rsidRDefault="007457BF" w:rsidP="006F7709">
                      <w:pPr>
                        <w:jc w:val="center"/>
                      </w:pPr>
                      <w:r>
                        <w:t>SECRÉTARIAT NATIONAL</w:t>
                      </w:r>
                    </w:p>
                  </w:txbxContent>
                </v:textbox>
                <w10:wrap type="tight"/>
              </v:shape>
            </w:pict>
          </mc:Fallback>
        </mc:AlternateContent>
      </w:r>
      <w:r>
        <w:rPr>
          <w:rFonts w:ascii="Calibri" w:hAnsi="Calibri"/>
          <w:noProof/>
        </w:rPr>
        <mc:AlternateContent>
          <mc:Choice Requires="wps">
            <w:drawing>
              <wp:anchor distT="0" distB="0" distL="114300" distR="114300" simplePos="0" relativeHeight="251669504" behindDoc="0" locked="0" layoutInCell="1" allowOverlap="1" wp14:anchorId="29FF2E2A" wp14:editId="3D9ADA59">
                <wp:simplePos x="0" y="0"/>
                <wp:positionH relativeFrom="column">
                  <wp:posOffset>1828800</wp:posOffset>
                </wp:positionH>
                <wp:positionV relativeFrom="paragraph">
                  <wp:posOffset>435610</wp:posOffset>
                </wp:positionV>
                <wp:extent cx="1828800" cy="614045"/>
                <wp:effectExtent l="5080" t="8890" r="13970" b="24765"/>
                <wp:wrapThrough wrapText="bothSides">
                  <wp:wrapPolygon edited="0">
                    <wp:start x="-338" y="0"/>
                    <wp:lineTo x="-450" y="38889"/>
                    <wp:lineTo x="22163" y="38889"/>
                    <wp:lineTo x="22050" y="0"/>
                    <wp:lineTo x="-338" y="0"/>
                  </wp:wrapPolygon>
                </wp:wrapThrough>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14045"/>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6E7E29A" id="Rectangle 17" o:spid="_x0000_s1026" style="position:absolute;margin-left:2in;margin-top:34.3pt;width:2in;height:48.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" fillcolor="#9bc1ff" strokecolor="#4a7ebb">
                <v:fill color2="#3f80cd" rotate="t" focus="100%" type="gradient">
                  <o:fill v:ext="view" type="gradientUnscaled"/>
                </v:fill>
                <v:shadow on="t" opacity="22936f" origin=",.5" offset="0,.63889mm"/>
                <w10:wrap type="through"/>
              </v:rect>
            </w:pict>
          </mc:Fallback>
        </mc:AlternateContent>
      </w:r>
      <w:r>
        <w:rPr>
          <w:rFonts w:ascii="Calibri" w:hAnsi="Calibri"/>
          <w:noProof/>
        </w:rPr>
        <mc:AlternateContent>
          <mc:Choice Requires="wps">
            <w:drawing>
              <wp:anchor distT="0" distB="0" distL="114300" distR="114300" simplePos="0" relativeHeight="251670528" behindDoc="0" locked="0" layoutInCell="1" allowOverlap="1" wp14:anchorId="78B7610B" wp14:editId="2E12E599">
                <wp:simplePos x="0" y="0"/>
                <wp:positionH relativeFrom="column">
                  <wp:posOffset>2057400</wp:posOffset>
                </wp:positionH>
                <wp:positionV relativeFrom="paragraph">
                  <wp:posOffset>435610</wp:posOffset>
                </wp:positionV>
                <wp:extent cx="1600200" cy="342900"/>
                <wp:effectExtent l="0" t="0" r="4445" b="635"/>
                <wp:wrapTight wrapText="bothSides">
                  <wp:wrapPolygon edited="0">
                    <wp:start x="0" y="0"/>
                    <wp:lineTo x="21600" y="0"/>
                    <wp:lineTo x="21600" y="21600"/>
                    <wp:lineTo x="0" y="21600"/>
                    <wp:lineTo x="0" y="0"/>
                  </wp:wrapPolygon>
                </wp:wrapTight>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40949B" w14:textId="77777777" w:rsidR="007457BF" w:rsidRDefault="007457BF" w:rsidP="006F770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B7610B" id="Zone de texte 16" o:spid="_x0000_s1032" type="#_x0000_t202" style="position:absolute;margin-left:162pt;margin-top:34.3pt;width:126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" filled="f" stroked="f">
                <v:textbox inset=",7.2pt,,7.2pt">
                  <w:txbxContent>
                    <w:p w14:paraId="4D40949B" w14:textId="77777777" w:rsidR="007457BF" w:rsidRDefault="007457BF" w:rsidP="006F7709"/>
                  </w:txbxContent>
                </v:textbox>
                <w10:wrap type="tight"/>
              </v:shape>
            </w:pict>
          </mc:Fallback>
        </mc:AlternateContent>
      </w:r>
    </w:p>
    <w:p w14:paraId="4BC719D3" w14:textId="2EC0B704" w:rsidR="006F7709" w:rsidRPr="00EF28A5" w:rsidRDefault="00F24214" w:rsidP="006F7709">
      <w:pPr>
        <w:rPr>
          <w:rFonts w:ascii="Calibri" w:eastAsia="MS PGothic" w:hAnsi="Calibri" w:cs="MS PGothic"/>
          <w:bCs/>
          <w:color w:val="EEAC77"/>
          <w:kern w:val="24"/>
          <w:sz w:val="56"/>
          <w:szCs w:val="56"/>
        </w:rPr>
        <w:sectPr w:rsidR="006F7709" w:rsidRPr="00EF28A5" w:rsidSect="00C22A10">
          <w:footerReference w:type="even" r:id="rId10"/>
          <w:footerReference w:type="default" r:id="rId11"/>
          <w:pgSz w:w="11900" w:h="16840"/>
          <w:pgMar w:top="992" w:right="1418" w:bottom="720" w:left="1418" w:header="709" w:footer="709" w:gutter="0"/>
          <w:cols w:space="708"/>
          <w:titlePg/>
          <w:docGrid w:linePitch="360"/>
        </w:sectPr>
      </w:pPr>
      <w:r>
        <w:rPr>
          <w:rFonts w:ascii="Calibri" w:hAnsi="Calibri"/>
          <w:noProof/>
        </w:rPr>
        <mc:AlternateContent>
          <mc:Choice Requires="wps">
            <w:drawing>
              <wp:anchor distT="0" distB="0" distL="114300" distR="114300" simplePos="0" relativeHeight="251672576" behindDoc="0" locked="0" layoutInCell="1" allowOverlap="1" wp14:anchorId="25FEE923" wp14:editId="3A95E41F">
                <wp:simplePos x="0" y="0"/>
                <wp:positionH relativeFrom="column">
                  <wp:posOffset>2738120</wp:posOffset>
                </wp:positionH>
                <wp:positionV relativeFrom="paragraph">
                  <wp:posOffset>668655</wp:posOffset>
                </wp:positionV>
                <wp:extent cx="0" cy="537210"/>
                <wp:effectExtent l="57150" t="19050" r="76200" b="91440"/>
                <wp:wrapNone/>
                <wp:docPr id="14" name="Connecteur droit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721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CBDFB0" id="Connecteur droit 14"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6pt,52.65pt" to="215.6pt,9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" strokecolor="#4f81bd" strokeweight="2pt">
                <v:shadow on="t" opacity="24903f" origin=",.5" offset="0,.55556mm"/>
              </v:line>
            </w:pict>
          </mc:Fallback>
        </mc:AlternateContent>
      </w:r>
      <w:r>
        <w:rPr>
          <w:rFonts w:ascii="Calibri" w:hAnsi="Calibri"/>
          <w:noProof/>
        </w:rPr>
        <mc:AlternateContent>
          <mc:Choice Requires="wps">
            <w:drawing>
              <wp:anchor distT="0" distB="0" distL="114300" distR="114300" simplePos="0" relativeHeight="251673600" behindDoc="0" locked="0" layoutInCell="1" allowOverlap="1" wp14:anchorId="7FD151CA" wp14:editId="04854C52">
                <wp:simplePos x="0" y="0"/>
                <wp:positionH relativeFrom="margin">
                  <wp:align>center</wp:align>
                </wp:positionH>
                <wp:positionV relativeFrom="paragraph">
                  <wp:posOffset>1265555</wp:posOffset>
                </wp:positionV>
                <wp:extent cx="4914900" cy="0"/>
                <wp:effectExtent l="38100" t="38100" r="76200" b="95250"/>
                <wp:wrapNone/>
                <wp:docPr id="9" name="Connecteur droit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4900" cy="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29761B" id="Connecteur droit 9"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99.65pt" to="387pt,9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" strokecolor="#4f81bd" strokeweight="2pt">
                <v:shadow on="t" opacity="24903f" origin=",.5" offset="0,.55556mm"/>
                <w10:wrap anchorx="margin"/>
              </v:line>
            </w:pict>
          </mc:Fallback>
        </mc:AlternateContent>
      </w:r>
      <w:r>
        <w:rPr>
          <w:rFonts w:ascii="Calibri" w:hAnsi="Calibri"/>
          <w:noProof/>
        </w:rPr>
        <mc:AlternateContent>
          <mc:Choice Requires="wps">
            <w:drawing>
              <wp:anchor distT="0" distB="0" distL="114300" distR="114300" simplePos="0" relativeHeight="251674624" behindDoc="0" locked="0" layoutInCell="1" allowOverlap="1" wp14:anchorId="1726CB28" wp14:editId="2F5FB8D2">
                <wp:simplePos x="0" y="0"/>
                <wp:positionH relativeFrom="column">
                  <wp:posOffset>415290</wp:posOffset>
                </wp:positionH>
                <wp:positionV relativeFrom="paragraph">
                  <wp:posOffset>1265555</wp:posOffset>
                </wp:positionV>
                <wp:extent cx="0" cy="581025"/>
                <wp:effectExtent l="57150" t="19050" r="76200" b="85725"/>
                <wp:wrapNone/>
                <wp:docPr id="10" name="Connecteur droit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1025"/>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12A5A9" id="Connecteur droit 10"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7pt,99.65pt" to="32.7pt,1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" strokecolor="#4f81bd" strokeweight="2pt">
                <v:shadow on="t" opacity="24903f" origin=",.5" offset="0,.55556mm"/>
              </v:line>
            </w:pict>
          </mc:Fallback>
        </mc:AlternateContent>
      </w:r>
      <w:r>
        <w:rPr>
          <w:rFonts w:ascii="Calibri" w:hAnsi="Calibri"/>
          <w:noProof/>
        </w:rPr>
        <mc:AlternateContent>
          <mc:Choice Requires="wps">
            <w:drawing>
              <wp:anchor distT="0" distB="0" distL="114300" distR="114300" simplePos="0" relativeHeight="251676672" behindDoc="0" locked="0" layoutInCell="1" allowOverlap="1" wp14:anchorId="7CE4F3F9" wp14:editId="0040FFBB">
                <wp:simplePos x="0" y="0"/>
                <wp:positionH relativeFrom="column">
                  <wp:posOffset>1924050</wp:posOffset>
                </wp:positionH>
                <wp:positionV relativeFrom="paragraph">
                  <wp:posOffset>1263650</wp:posOffset>
                </wp:positionV>
                <wp:extent cx="0" cy="581025"/>
                <wp:effectExtent l="57150" t="19050" r="76200" b="85725"/>
                <wp:wrapNone/>
                <wp:docPr id="11" name="Connecteur droit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1025"/>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00934A" id="Connecteur droit 11"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5pt,99.5pt" to="151.5pt,1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" strokecolor="#4f81bd" strokeweight="2pt">
                <v:shadow on="t" opacity="24903f" origin=",.5" offset="0,.55556mm"/>
              </v:line>
            </w:pict>
          </mc:Fallback>
        </mc:AlternateContent>
      </w:r>
      <w:r>
        <w:rPr>
          <w:rFonts w:ascii="Calibri" w:hAnsi="Calibri"/>
          <w:noProof/>
        </w:rPr>
        <mc:AlternateContent>
          <mc:Choice Requires="wps">
            <w:drawing>
              <wp:anchor distT="0" distB="0" distL="114300" distR="114300" simplePos="0" relativeHeight="251677696" behindDoc="0" locked="0" layoutInCell="1" allowOverlap="1" wp14:anchorId="56C4F398" wp14:editId="007A2411">
                <wp:simplePos x="0" y="0"/>
                <wp:positionH relativeFrom="column">
                  <wp:posOffset>3658870</wp:posOffset>
                </wp:positionH>
                <wp:positionV relativeFrom="paragraph">
                  <wp:posOffset>1252220</wp:posOffset>
                </wp:positionV>
                <wp:extent cx="0" cy="581025"/>
                <wp:effectExtent l="57150" t="19050" r="76200" b="85725"/>
                <wp:wrapNone/>
                <wp:docPr id="12"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1025"/>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2B549" id="Connecteur droit 12"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1pt,98.6pt" to="288.1pt,1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" strokecolor="#4f81bd" strokeweight="2pt">
                <v:shadow on="t" opacity="24903f" origin=",.5" offset="0,.55556mm"/>
              </v:line>
            </w:pict>
          </mc:Fallback>
        </mc:AlternateContent>
      </w:r>
      <w:r>
        <w:rPr>
          <w:rFonts w:ascii="Calibri" w:hAnsi="Calibri"/>
          <w:noProof/>
        </w:rPr>
        <mc:AlternateContent>
          <mc:Choice Requires="wps">
            <w:drawing>
              <wp:anchor distT="0" distB="0" distL="114300" distR="114300" simplePos="0" relativeHeight="251678720" behindDoc="0" locked="0" layoutInCell="1" allowOverlap="1" wp14:anchorId="37A108DD" wp14:editId="4BA508BA">
                <wp:simplePos x="0" y="0"/>
                <wp:positionH relativeFrom="column">
                  <wp:posOffset>5362575</wp:posOffset>
                </wp:positionH>
                <wp:positionV relativeFrom="paragraph">
                  <wp:posOffset>1242695</wp:posOffset>
                </wp:positionV>
                <wp:extent cx="0" cy="581025"/>
                <wp:effectExtent l="57150" t="19050" r="76200" b="85725"/>
                <wp:wrapNone/>
                <wp:docPr id="13" name="Connecteur droit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1025"/>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553771" id="Connecteur droit 13"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2.25pt,97.85pt" to="422.25pt,1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" strokecolor="#4f81bd" strokeweight="2pt">
                <v:shadow on="t" opacity="24903f" origin=",.5" offset="0,.55556mm"/>
              </v:line>
            </w:pict>
          </mc:Fallback>
        </mc:AlternateContent>
      </w:r>
      <w:r>
        <w:rPr>
          <w:rFonts w:ascii="Calibri" w:hAnsi="Calibri"/>
          <w:noProof/>
        </w:rPr>
        <mc:AlternateContent>
          <mc:Choice Requires="wps">
            <w:drawing>
              <wp:anchor distT="0" distB="0" distL="114300" distR="114300" simplePos="0" relativeHeight="251681792" behindDoc="0" locked="0" layoutInCell="1" allowOverlap="1" wp14:anchorId="2A3598F1" wp14:editId="22A32058">
                <wp:simplePos x="0" y="0"/>
                <wp:positionH relativeFrom="column">
                  <wp:posOffset>4625340</wp:posOffset>
                </wp:positionH>
                <wp:positionV relativeFrom="paragraph">
                  <wp:posOffset>1889760</wp:posOffset>
                </wp:positionV>
                <wp:extent cx="1600200" cy="447675"/>
                <wp:effectExtent l="5080" t="13335" r="13970" b="24765"/>
                <wp:wrapThrough wrapText="bothSides">
                  <wp:wrapPolygon edited="0">
                    <wp:start x="-386" y="0"/>
                    <wp:lineTo x="-514" y="23990"/>
                    <wp:lineTo x="22243" y="23990"/>
                    <wp:lineTo x="22114" y="0"/>
                    <wp:lineTo x="-386" y="0"/>
                  </wp:wrapPolygon>
                </wp:wrapThrough>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47675"/>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4387D63" id="Rectangle 8" o:spid="_x0000_s1026" style="position:absolute;margin-left:364.2pt;margin-top:148.8pt;width:126pt;height:35.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" fillcolor="#9bc1ff" strokecolor="#4a7ebb">
                <v:fill color2="#3f80cd" rotate="t" focus="100%" type="gradient">
                  <o:fill v:ext="view" type="gradientUnscaled"/>
                </v:fill>
                <v:shadow on="t" opacity="22936f" origin=",.5" offset="0,.63889mm"/>
                <w10:wrap type="through"/>
              </v:rect>
            </w:pict>
          </mc:Fallback>
        </mc:AlternateContent>
      </w:r>
      <w:r>
        <w:rPr>
          <w:rFonts w:ascii="Calibri" w:hAnsi="Calibri"/>
          <w:noProof/>
        </w:rPr>
        <mc:AlternateContent>
          <mc:Choice Requires="wps">
            <w:drawing>
              <wp:anchor distT="0" distB="0" distL="114300" distR="114300" simplePos="0" relativeHeight="251684864" behindDoc="0" locked="0" layoutInCell="1" allowOverlap="1" wp14:anchorId="3F268D5F" wp14:editId="4497745C">
                <wp:simplePos x="0" y="0"/>
                <wp:positionH relativeFrom="column">
                  <wp:posOffset>4690110</wp:posOffset>
                </wp:positionH>
                <wp:positionV relativeFrom="paragraph">
                  <wp:posOffset>1832610</wp:posOffset>
                </wp:positionV>
                <wp:extent cx="1584960" cy="513080"/>
                <wp:effectExtent l="0" t="0" r="0" b="0"/>
                <wp:wrapThrough wrapText="bothSides">
                  <wp:wrapPolygon edited="0">
                    <wp:start x="519" y="2406"/>
                    <wp:lineTo x="519" y="19248"/>
                    <wp:lineTo x="20769" y="19248"/>
                    <wp:lineTo x="20769" y="2406"/>
                    <wp:lineTo x="519" y="2406"/>
                  </wp:wrapPolygon>
                </wp:wrapThrough>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960" cy="513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BFE024" w14:textId="77777777" w:rsidR="007457BF" w:rsidRDefault="007457BF" w:rsidP="006F7709">
                            <w:pPr>
                              <w:jc w:val="center"/>
                            </w:pPr>
                            <w:r>
                              <w:t>DÉPARTEMENTS</w:t>
                            </w:r>
                          </w:p>
                          <w:p w14:paraId="290686CB" w14:textId="77777777" w:rsidR="007457BF" w:rsidRDefault="007457BF" w:rsidP="006F7709">
                            <w:pPr>
                              <w:jc w:val="center"/>
                            </w:pPr>
                            <w:r>
                              <w:t>SPÉCIALISÉS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268D5F" id="Zone de texte 4" o:spid="_x0000_s1032" type="#_x0000_t202" style="position:absolute;margin-left:369.3pt;margin-top:144.3pt;width:124.8pt;height:40.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" filled="f" stroked="f">
                <v:textbox inset=",7.2pt,,7.2pt">
                  <w:txbxContent>
                    <w:p w14:paraId="31BFE024" w14:textId="77777777" w:rsidR="007457BF" w:rsidRDefault="007457BF" w:rsidP="006F7709">
                      <w:pPr>
                        <w:jc w:val="center"/>
                      </w:pPr>
                      <w:r>
                        <w:t>DÉPARTEMENTS</w:t>
                      </w:r>
                    </w:p>
                    <w:p w14:paraId="290686CB" w14:textId="77777777" w:rsidR="007457BF" w:rsidRDefault="007457BF" w:rsidP="006F7709">
                      <w:pPr>
                        <w:jc w:val="center"/>
                      </w:pPr>
                      <w:r>
                        <w:t>SPÉCIALISÉS</w:t>
                      </w:r>
                    </w:p>
                  </w:txbxContent>
                </v:textbox>
                <w10:wrap type="through"/>
              </v:shape>
            </w:pict>
          </mc:Fallback>
        </mc:AlternateContent>
      </w:r>
      <w:r>
        <w:rPr>
          <w:rFonts w:ascii="Calibri" w:hAnsi="Calibri"/>
          <w:noProof/>
        </w:rPr>
        <mc:AlternateContent>
          <mc:Choice Requires="wps">
            <w:drawing>
              <wp:anchor distT="0" distB="0" distL="114300" distR="114300" simplePos="0" relativeHeight="251680768" behindDoc="0" locked="0" layoutInCell="1" allowOverlap="1" wp14:anchorId="58F97941" wp14:editId="7A9B0093">
                <wp:simplePos x="0" y="0"/>
                <wp:positionH relativeFrom="column">
                  <wp:posOffset>3070860</wp:posOffset>
                </wp:positionH>
                <wp:positionV relativeFrom="paragraph">
                  <wp:posOffset>1879600</wp:posOffset>
                </wp:positionV>
                <wp:extent cx="1371600" cy="452120"/>
                <wp:effectExtent l="57150" t="19050" r="76200" b="100330"/>
                <wp:wrapThrough wrapText="bothSides">
                  <wp:wrapPolygon edited="0">
                    <wp:start x="-900" y="-910"/>
                    <wp:lineTo x="-600" y="25483"/>
                    <wp:lineTo x="22200" y="25483"/>
                    <wp:lineTo x="22500" y="-910"/>
                    <wp:lineTo x="-900" y="-910"/>
                  </wp:wrapPolygon>
                </wp:wrapThrough>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212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7092407A" w14:textId="77777777" w:rsidR="007457BF" w:rsidRDefault="007457BF" w:rsidP="006F7709">
                            <w:pPr>
                              <w:jc w:val="center"/>
                            </w:pPr>
                            <w:r>
                              <w:t>COMITÉS AD HOC</w:t>
                            </w:r>
                          </w:p>
                          <w:p w14:paraId="35C07498" w14:textId="77777777" w:rsidR="007457BF" w:rsidRDefault="007457BF" w:rsidP="006F7709">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8F97941" id="Rectangle 7" o:spid="_x0000_s1033" style="position:absolute;margin-left:241.8pt;margin-top:148pt;width:108pt;height:35.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" fillcolor="#9bc1ff" strokecolor="#4a7ebb">
                <v:fill color2="#3f80cd" rotate="t" focus="100%" type="gradient">
                  <o:fill v:ext="view" type="gradientUnscaled"/>
                </v:fill>
                <v:shadow on="t" opacity="22936f" origin=",.5" offset="0,.63889mm"/>
                <v:textbox>
                  <w:txbxContent>
                    <w:p w14:paraId="7092407A" w14:textId="77777777" w:rsidR="007457BF" w:rsidRDefault="007457BF" w:rsidP="006F7709">
                      <w:pPr>
                        <w:jc w:val="center"/>
                      </w:pPr>
                      <w:r>
                        <w:t>COMITÉS AD HOC</w:t>
                      </w:r>
                    </w:p>
                    <w:p w14:paraId="35C07498" w14:textId="77777777" w:rsidR="007457BF" w:rsidRDefault="007457BF" w:rsidP="006F7709">
                      <w:pPr>
                        <w:jc w:val="center"/>
                      </w:pPr>
                    </w:p>
                  </w:txbxContent>
                </v:textbox>
                <w10:wrap type="through"/>
              </v:rect>
            </w:pict>
          </mc:Fallback>
        </mc:AlternateContent>
      </w:r>
      <w:r>
        <w:rPr>
          <w:rFonts w:ascii="Calibri" w:hAnsi="Calibri"/>
          <w:noProof/>
        </w:rPr>
        <mc:AlternateContent>
          <mc:Choice Requires="wps">
            <w:drawing>
              <wp:anchor distT="0" distB="0" distL="114300" distR="114300" simplePos="0" relativeHeight="251675648" behindDoc="0" locked="0" layoutInCell="1" allowOverlap="1" wp14:anchorId="2211005A" wp14:editId="2AC77247">
                <wp:simplePos x="0" y="0"/>
                <wp:positionH relativeFrom="column">
                  <wp:posOffset>1310640</wp:posOffset>
                </wp:positionH>
                <wp:positionV relativeFrom="paragraph">
                  <wp:posOffset>1916430</wp:posOffset>
                </wp:positionV>
                <wp:extent cx="1596390" cy="452120"/>
                <wp:effectExtent l="5080" t="8890" r="8255" b="24765"/>
                <wp:wrapThrough wrapText="bothSides">
                  <wp:wrapPolygon edited="0">
                    <wp:start x="-447" y="0"/>
                    <wp:lineTo x="-601" y="23997"/>
                    <wp:lineTo x="22347" y="23997"/>
                    <wp:lineTo x="22201" y="0"/>
                    <wp:lineTo x="-447" y="0"/>
                  </wp:wrapPolygon>
                </wp:wrapThrough>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6390" cy="45212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F7EA91C" id="Rectangle 6" o:spid="_x0000_s1026" style="position:absolute;margin-left:103.2pt;margin-top:150.9pt;width:125.7pt;height:35.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" fillcolor="#9bc1ff" strokecolor="#4a7ebb">
                <v:fill color2="#3f80cd" rotate="t" focus="100%" type="gradient">
                  <o:fill v:ext="view" type="gradientUnscaled"/>
                </v:fill>
                <v:shadow on="t" opacity="22936f" origin=",.5" offset="0,.63889mm"/>
                <w10:wrap type="through"/>
              </v:rect>
            </w:pict>
          </mc:Fallback>
        </mc:AlternateContent>
      </w:r>
      <w:r>
        <w:rPr>
          <w:rFonts w:ascii="Calibri" w:hAnsi="Calibri"/>
          <w:noProof/>
        </w:rPr>
        <mc:AlternateContent>
          <mc:Choice Requires="wps">
            <w:drawing>
              <wp:anchor distT="0" distB="0" distL="114300" distR="114300" simplePos="0" relativeHeight="251683840" behindDoc="0" locked="0" layoutInCell="1" allowOverlap="1" wp14:anchorId="1CD5A6B7" wp14:editId="532E0724">
                <wp:simplePos x="0" y="0"/>
                <wp:positionH relativeFrom="column">
                  <wp:posOffset>1250315</wp:posOffset>
                </wp:positionH>
                <wp:positionV relativeFrom="paragraph">
                  <wp:posOffset>1866900</wp:posOffset>
                </wp:positionV>
                <wp:extent cx="1600200" cy="526415"/>
                <wp:effectExtent l="0" t="0" r="0" b="0"/>
                <wp:wrapTight wrapText="bothSides">
                  <wp:wrapPolygon edited="0">
                    <wp:start x="514" y="2345"/>
                    <wp:lineTo x="514" y="18760"/>
                    <wp:lineTo x="20829" y="18760"/>
                    <wp:lineTo x="20829" y="2345"/>
                    <wp:lineTo x="514" y="2345"/>
                  </wp:wrapPolygon>
                </wp:wrapTight>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526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04553" w14:textId="77777777" w:rsidR="007457BF" w:rsidRDefault="007457BF" w:rsidP="006F7709">
                            <w:pPr>
                              <w:jc w:val="center"/>
                            </w:pPr>
                            <w:r>
                              <w:t>SECRÉTARIAT</w:t>
                            </w:r>
                          </w:p>
                          <w:p w14:paraId="2CD071FF" w14:textId="77777777" w:rsidR="007457BF" w:rsidRDefault="007457BF" w:rsidP="006F7709">
                            <w:pPr>
                              <w:jc w:val="center"/>
                            </w:pPr>
                            <w:r>
                              <w:t>PERMANENT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5A6B7" id="Zone de texte 5" o:spid="_x0000_s1034" type="#_x0000_t202" style="position:absolute;margin-left:98.45pt;margin-top:147pt;width:126pt;height:41.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" filled="f" stroked="f">
                <v:textbox inset=",7.2pt,,7.2pt">
                  <w:txbxContent>
                    <w:p w14:paraId="6EE04553" w14:textId="77777777" w:rsidR="007457BF" w:rsidRDefault="007457BF" w:rsidP="006F7709">
                      <w:pPr>
                        <w:jc w:val="center"/>
                      </w:pPr>
                      <w:r>
                        <w:t>SECRÉTARIAT</w:t>
                      </w:r>
                    </w:p>
                    <w:p w14:paraId="2CD071FF" w14:textId="77777777" w:rsidR="007457BF" w:rsidRDefault="007457BF" w:rsidP="006F7709">
                      <w:pPr>
                        <w:jc w:val="center"/>
                      </w:pPr>
                      <w:r>
                        <w:t>PERMANENT</w:t>
                      </w:r>
                    </w:p>
                  </w:txbxContent>
                </v:textbox>
                <w10:wrap type="tight"/>
              </v:shape>
            </w:pict>
          </mc:Fallback>
        </mc:AlternateContent>
      </w:r>
      <w:r>
        <w:rPr>
          <w:rFonts w:ascii="Calibri" w:hAnsi="Calibri"/>
          <w:noProof/>
        </w:rPr>
        <mc:AlternateContent>
          <mc:Choice Requires="wps">
            <w:drawing>
              <wp:anchor distT="0" distB="0" distL="114300" distR="114300" simplePos="0" relativeHeight="251679744" behindDoc="0" locked="0" layoutInCell="1" allowOverlap="1" wp14:anchorId="26517427" wp14:editId="13ACC07D">
                <wp:simplePos x="0" y="0"/>
                <wp:positionH relativeFrom="column">
                  <wp:posOffset>-297180</wp:posOffset>
                </wp:positionH>
                <wp:positionV relativeFrom="paragraph">
                  <wp:posOffset>1880235</wp:posOffset>
                </wp:positionV>
                <wp:extent cx="1371600" cy="452120"/>
                <wp:effectExtent l="5080" t="11430" r="13970" b="22225"/>
                <wp:wrapThrough wrapText="bothSides">
                  <wp:wrapPolygon edited="0">
                    <wp:start x="-450" y="0"/>
                    <wp:lineTo x="-600" y="23997"/>
                    <wp:lineTo x="22350" y="23997"/>
                    <wp:lineTo x="22200" y="0"/>
                    <wp:lineTo x="-450" y="0"/>
                  </wp:wrapPolygon>
                </wp:wrapThrough>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212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7BB43CB" id="Rectangle 3" o:spid="_x0000_s1026" style="position:absolute;margin-left:-23.4pt;margin-top:148.05pt;width:108pt;height:35.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" fillcolor="#9bc1ff" strokecolor="#4a7ebb">
                <v:fill color2="#3f80cd" rotate="t" focus="100%" type="gradient">
                  <o:fill v:ext="view" type="gradientUnscaled"/>
                </v:fill>
                <v:shadow on="t" opacity="22936f" origin=",.5" offset="0,.63889mm"/>
                <w10:wrap type="through"/>
              </v:rect>
            </w:pict>
          </mc:Fallback>
        </mc:AlternateContent>
      </w:r>
      <w:r>
        <w:rPr>
          <w:rFonts w:ascii="Calibri" w:hAnsi="Calibri"/>
          <w:noProof/>
        </w:rPr>
        <mc:AlternateContent>
          <mc:Choice Requires="wps">
            <w:drawing>
              <wp:anchor distT="0" distB="0" distL="114300" distR="114300" simplePos="0" relativeHeight="251682816" behindDoc="0" locked="0" layoutInCell="1" allowOverlap="1" wp14:anchorId="53D83539" wp14:editId="50DACC16">
                <wp:simplePos x="0" y="0"/>
                <wp:positionH relativeFrom="column">
                  <wp:posOffset>-314325</wp:posOffset>
                </wp:positionH>
                <wp:positionV relativeFrom="paragraph">
                  <wp:posOffset>1891030</wp:posOffset>
                </wp:positionV>
                <wp:extent cx="1257300" cy="594995"/>
                <wp:effectExtent l="0" t="0" r="0" b="0"/>
                <wp:wrapTight wrapText="bothSides">
                  <wp:wrapPolygon edited="0">
                    <wp:start x="655" y="2075"/>
                    <wp:lineTo x="655" y="19364"/>
                    <wp:lineTo x="20618" y="19364"/>
                    <wp:lineTo x="20618" y="2075"/>
                    <wp:lineTo x="655" y="2075"/>
                  </wp:wrapPolygon>
                </wp:wrapTight>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594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E11BAA" w14:textId="77777777" w:rsidR="007457BF" w:rsidRDefault="007457BF" w:rsidP="006F7709">
                            <w:pPr>
                              <w:jc w:val="center"/>
                            </w:pPr>
                            <w:r>
                              <w:t xml:space="preserve">ANTENNES </w:t>
                            </w:r>
                          </w:p>
                          <w:p w14:paraId="77EF11CF" w14:textId="77777777" w:rsidR="007457BF" w:rsidRDefault="007457BF" w:rsidP="006F7709">
                            <w:pPr>
                              <w:jc w:val="center"/>
                            </w:pPr>
                            <w:r>
                              <w:t>LOCALES</w:t>
                            </w:r>
                          </w:p>
                          <w:p w14:paraId="298B3639" w14:textId="77777777" w:rsidR="007457BF" w:rsidRDefault="007457BF" w:rsidP="006F7709">
                            <w:pPr>
                              <w:jc w:val="center"/>
                            </w:pPr>
                          </w:p>
                          <w:p w14:paraId="5CAC04A5" w14:textId="77777777" w:rsidR="007457BF" w:rsidRDefault="007457BF" w:rsidP="006F7709">
                            <w:pPr>
                              <w:jc w:val="center"/>
                            </w:pPr>
                          </w:p>
                          <w:p w14:paraId="4E3B02E9" w14:textId="77777777" w:rsidR="007457BF" w:rsidRDefault="007457BF" w:rsidP="006F7709">
                            <w:pPr>
                              <w:jc w:val="center"/>
                            </w:pPr>
                          </w:p>
                          <w:p w14:paraId="48EB7DBC" w14:textId="77777777" w:rsidR="007457BF" w:rsidRDefault="007457BF" w:rsidP="006F7709">
                            <w:pPr>
                              <w:jc w:val="cente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D83539" id="Zone de texte 2" o:spid="_x0000_s1035" type="#_x0000_t202" style="position:absolute;margin-left:-24.75pt;margin-top:148.9pt;width:99pt;height:46.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" filled="f" stroked="f">
                <v:textbox inset=",7.2pt,,7.2pt">
                  <w:txbxContent>
                    <w:p w14:paraId="15E11BAA" w14:textId="77777777" w:rsidR="007457BF" w:rsidRDefault="007457BF" w:rsidP="006F7709">
                      <w:pPr>
                        <w:jc w:val="center"/>
                      </w:pPr>
                      <w:r>
                        <w:t xml:space="preserve">ANTENNES </w:t>
                      </w:r>
                    </w:p>
                    <w:p w14:paraId="77EF11CF" w14:textId="77777777" w:rsidR="007457BF" w:rsidRDefault="007457BF" w:rsidP="006F7709">
                      <w:pPr>
                        <w:jc w:val="center"/>
                      </w:pPr>
                      <w:r>
                        <w:t>LOCALES</w:t>
                      </w:r>
                    </w:p>
                    <w:p w14:paraId="298B3639" w14:textId="77777777" w:rsidR="007457BF" w:rsidRDefault="007457BF" w:rsidP="006F7709">
                      <w:pPr>
                        <w:jc w:val="center"/>
                      </w:pPr>
                    </w:p>
                    <w:p w14:paraId="5CAC04A5" w14:textId="77777777" w:rsidR="007457BF" w:rsidRDefault="007457BF" w:rsidP="006F7709">
                      <w:pPr>
                        <w:jc w:val="center"/>
                      </w:pPr>
                    </w:p>
                    <w:p w14:paraId="4E3B02E9" w14:textId="77777777" w:rsidR="007457BF" w:rsidRDefault="007457BF" w:rsidP="006F7709">
                      <w:pPr>
                        <w:jc w:val="center"/>
                      </w:pPr>
                    </w:p>
                    <w:p w14:paraId="48EB7DBC" w14:textId="77777777" w:rsidR="007457BF" w:rsidRDefault="007457BF" w:rsidP="006F7709">
                      <w:pPr>
                        <w:jc w:val="center"/>
                      </w:pPr>
                    </w:p>
                  </w:txbxContent>
                </v:textbox>
                <w10:wrap type="tight"/>
              </v:shape>
            </w:pict>
          </mc:Fallback>
        </mc:AlternateContent>
      </w:r>
    </w:p>
    <w:p w14:paraId="3036821B" w14:textId="77777777" w:rsidR="006F7709" w:rsidRPr="00BB7297" w:rsidRDefault="006F7709" w:rsidP="00217990">
      <w:pPr>
        <w:rPr>
          <w:rFonts w:ascii="Arial Narrow" w:hAnsi="Arial Narrow"/>
          <w:sz w:val="20"/>
          <w:szCs w:val="20"/>
        </w:rPr>
        <w:sectPr w:rsidR="006F7709" w:rsidRPr="00BB7297" w:rsidSect="00C22A10">
          <w:footerReference w:type="even" r:id="rId12"/>
          <w:footerReference w:type="default" r:id="rId13"/>
          <w:pgSz w:w="11906" w:h="16838"/>
          <w:pgMar w:top="1417" w:right="1417" w:bottom="1417" w:left="1417" w:header="708" w:footer="708" w:gutter="0"/>
          <w:cols w:space="708"/>
          <w:docGrid w:linePitch="360"/>
        </w:sectPr>
      </w:pPr>
    </w:p>
    <w:tbl>
      <w:tblPr>
        <w:tblpPr w:leftFromText="141" w:rightFromText="141" w:horzAnchor="page" w:tblpX="328" w:tblpY="-645"/>
        <w:tblW w:w="50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028"/>
      </w:tblGrid>
      <w:tr w:rsidR="00217990" w:rsidRPr="00BB7297" w14:paraId="0452CB6D" w14:textId="77777777" w:rsidTr="007457BF">
        <w:tc>
          <w:tcPr>
            <w:tcW w:w="5000" w:type="pct"/>
          </w:tcPr>
          <w:p w14:paraId="362A001B" w14:textId="77777777" w:rsidR="00217990" w:rsidRPr="00BB7297" w:rsidRDefault="00217990" w:rsidP="00B403F3">
            <w:pPr>
              <w:spacing w:before="120" w:after="120"/>
              <w:rPr>
                <w:rFonts w:ascii="Arial Narrow" w:hAnsi="Arial Narrow"/>
                <w:b/>
                <w:sz w:val="20"/>
                <w:szCs w:val="20"/>
                <w:lang w:val="fr-CA"/>
              </w:rPr>
            </w:pPr>
            <w:r w:rsidRPr="00BB7297">
              <w:rPr>
                <w:rFonts w:ascii="Arial Narrow" w:hAnsi="Arial Narrow"/>
                <w:b/>
                <w:sz w:val="20"/>
                <w:szCs w:val="20"/>
                <w:lang w:val="fr-CA"/>
              </w:rPr>
              <w:lastRenderedPageBreak/>
              <w:t xml:space="preserve">4. Références en matière de conduite de projets et programmes dans </w:t>
            </w:r>
            <w:r w:rsidR="00B403F3">
              <w:rPr>
                <w:rFonts w:ascii="Arial Narrow" w:hAnsi="Arial Narrow"/>
                <w:b/>
                <w:sz w:val="20"/>
                <w:szCs w:val="20"/>
                <w:lang w:val="fr-CA"/>
              </w:rPr>
              <w:t>ses domaines d’intervention</w:t>
            </w:r>
          </w:p>
        </w:tc>
      </w:tr>
      <w:tr w:rsidR="00217990" w:rsidRPr="00BB7297" w14:paraId="7A337858" w14:textId="77777777" w:rsidTr="007457BF">
        <w:tc>
          <w:tcPr>
            <w:tcW w:w="5000" w:type="pct"/>
          </w:tcPr>
          <w:p w14:paraId="7752D03D" w14:textId="1CF38D26" w:rsidR="00217990" w:rsidRPr="00BB7297" w:rsidRDefault="00217990" w:rsidP="007457BF">
            <w:pPr>
              <w:spacing w:before="120" w:after="120"/>
              <w:rPr>
                <w:rFonts w:ascii="Arial Narrow" w:hAnsi="Arial Narrow"/>
                <w:sz w:val="20"/>
                <w:szCs w:val="20"/>
                <w:u w:val="single"/>
              </w:rPr>
            </w:pPr>
            <w:r w:rsidRPr="00BB7297">
              <w:rPr>
                <w:rFonts w:ascii="Arial Narrow" w:hAnsi="Arial Narrow"/>
                <w:sz w:val="20"/>
                <w:szCs w:val="20"/>
                <w:u w:val="single"/>
              </w:rPr>
              <w:t>Domaine de la démocratie</w:t>
            </w:r>
            <w:r w:rsidR="00B403F3">
              <w:rPr>
                <w:rFonts w:ascii="Arial Narrow" w:hAnsi="Arial Narrow"/>
                <w:sz w:val="20"/>
                <w:szCs w:val="20"/>
                <w:u w:val="single"/>
              </w:rPr>
              <w:t xml:space="preserve"> et Etat de Droit</w:t>
            </w:r>
            <w:r w:rsidRPr="00BB7297">
              <w:rPr>
                <w:rFonts w:ascii="Arial Narrow" w:hAnsi="Arial Narrow"/>
                <w:sz w:val="20"/>
                <w:szCs w:val="20"/>
                <w:u w:val="single"/>
              </w:rPr>
              <w:t>, décentralisation</w:t>
            </w:r>
            <w:r w:rsidR="00B403F3">
              <w:rPr>
                <w:rFonts w:ascii="Arial Narrow" w:hAnsi="Arial Narrow"/>
                <w:sz w:val="20"/>
                <w:szCs w:val="20"/>
                <w:u w:val="single"/>
              </w:rPr>
              <w:t xml:space="preserve">, droits </w:t>
            </w:r>
            <w:r w:rsidR="00596181">
              <w:rPr>
                <w:rFonts w:ascii="Arial Narrow" w:hAnsi="Arial Narrow"/>
                <w:sz w:val="20"/>
                <w:szCs w:val="20"/>
                <w:u w:val="single"/>
              </w:rPr>
              <w:t xml:space="preserve">humains, </w:t>
            </w:r>
            <w:r w:rsidR="00596181" w:rsidRPr="00BB7297">
              <w:rPr>
                <w:rFonts w:ascii="Arial Narrow" w:hAnsi="Arial Narrow"/>
                <w:sz w:val="20"/>
                <w:szCs w:val="20"/>
                <w:u w:val="single"/>
              </w:rPr>
              <w:t>éducation</w:t>
            </w:r>
            <w:r w:rsidRPr="00BB7297">
              <w:rPr>
                <w:rFonts w:ascii="Arial Narrow" w:hAnsi="Arial Narrow"/>
                <w:sz w:val="20"/>
                <w:szCs w:val="20"/>
                <w:u w:val="single"/>
              </w:rPr>
              <w:t xml:space="preserve"> civique</w:t>
            </w:r>
            <w:r w:rsidR="00B403F3">
              <w:rPr>
                <w:rFonts w:ascii="Arial Narrow" w:hAnsi="Arial Narrow"/>
                <w:sz w:val="20"/>
                <w:szCs w:val="20"/>
                <w:u w:val="single"/>
              </w:rPr>
              <w:t>, Promotion de la paix, Entreprenariat des Jeunes, Promotion du Dialogue et la justice entre citoyens et FDS, Résilience communautaires face à l’extrémisme violent, etc.</w:t>
            </w: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7"/>
              <w:gridCol w:w="1655"/>
              <w:gridCol w:w="1843"/>
              <w:gridCol w:w="853"/>
              <w:gridCol w:w="1136"/>
              <w:gridCol w:w="7365"/>
            </w:tblGrid>
            <w:tr w:rsidR="00A86A77" w:rsidRPr="00BB7297" w14:paraId="020B577E" w14:textId="77777777" w:rsidTr="00A86A77">
              <w:tc>
                <w:tcPr>
                  <w:tcW w:w="419" w:type="pct"/>
                </w:tcPr>
                <w:p w14:paraId="3F0BA47A" w14:textId="77777777" w:rsidR="008F4638" w:rsidRPr="00BB7297" w:rsidRDefault="008F4638" w:rsidP="00CB7DE9">
                  <w:pPr>
                    <w:framePr w:hSpace="141" w:wrap="around" w:hAnchor="page" w:x="328" w:y="-645"/>
                    <w:rPr>
                      <w:rFonts w:ascii="Arial Narrow" w:hAnsi="Arial Narrow"/>
                      <w:b/>
                      <w:sz w:val="20"/>
                      <w:szCs w:val="20"/>
                      <w:lang w:val="fr-CA"/>
                    </w:rPr>
                  </w:pPr>
                  <w:r w:rsidRPr="00BB7297">
                    <w:rPr>
                      <w:rFonts w:ascii="Arial Narrow" w:hAnsi="Arial Narrow"/>
                      <w:b/>
                      <w:sz w:val="20"/>
                      <w:szCs w:val="20"/>
                      <w:lang w:val="fr-CA"/>
                    </w:rPr>
                    <w:t>Localisation du projet</w:t>
                  </w:r>
                </w:p>
              </w:tc>
              <w:tc>
                <w:tcPr>
                  <w:tcW w:w="590" w:type="pct"/>
                </w:tcPr>
                <w:p w14:paraId="3CB1C0F3" w14:textId="77777777" w:rsidR="008F4638" w:rsidRPr="00BB7297" w:rsidRDefault="008F4638" w:rsidP="00CB7DE9">
                  <w:pPr>
                    <w:framePr w:hSpace="141" w:wrap="around" w:hAnchor="page" w:x="328" w:y="-645"/>
                    <w:rPr>
                      <w:rFonts w:ascii="Arial Narrow" w:hAnsi="Arial Narrow"/>
                      <w:b/>
                      <w:sz w:val="20"/>
                      <w:szCs w:val="20"/>
                      <w:lang w:val="fr-CA"/>
                    </w:rPr>
                  </w:pPr>
                  <w:r w:rsidRPr="00BB7297">
                    <w:rPr>
                      <w:rFonts w:ascii="Arial Narrow" w:hAnsi="Arial Narrow"/>
                      <w:b/>
                      <w:sz w:val="20"/>
                      <w:szCs w:val="20"/>
                      <w:lang w:val="fr-CA"/>
                    </w:rPr>
                    <w:t>Titre du projet</w:t>
                  </w:r>
                </w:p>
              </w:tc>
              <w:tc>
                <w:tcPr>
                  <w:tcW w:w="657" w:type="pct"/>
                </w:tcPr>
                <w:p w14:paraId="0A4401F2" w14:textId="77777777" w:rsidR="008F4638" w:rsidRPr="00BB7297" w:rsidRDefault="008F4638" w:rsidP="00CB7DE9">
                  <w:pPr>
                    <w:framePr w:hSpace="141" w:wrap="around" w:hAnchor="page" w:x="328" w:y="-645"/>
                    <w:rPr>
                      <w:rFonts w:ascii="Arial Narrow" w:hAnsi="Arial Narrow"/>
                      <w:b/>
                      <w:sz w:val="20"/>
                      <w:szCs w:val="20"/>
                      <w:lang w:val="fr-CA"/>
                    </w:rPr>
                  </w:pPr>
                  <w:r w:rsidRPr="00BB7297">
                    <w:rPr>
                      <w:rFonts w:ascii="Arial Narrow" w:hAnsi="Arial Narrow"/>
                      <w:b/>
                      <w:sz w:val="20"/>
                      <w:szCs w:val="20"/>
                      <w:lang w:val="fr-CA"/>
                    </w:rPr>
                    <w:t>Objectif du Projet</w:t>
                  </w:r>
                </w:p>
              </w:tc>
              <w:tc>
                <w:tcPr>
                  <w:tcW w:w="304" w:type="pct"/>
                </w:tcPr>
                <w:p w14:paraId="6E0B6851" w14:textId="77777777" w:rsidR="008F4638" w:rsidRPr="00BB7297" w:rsidRDefault="008F4638" w:rsidP="00CB7DE9">
                  <w:pPr>
                    <w:framePr w:hSpace="141" w:wrap="around" w:hAnchor="page" w:x="328" w:y="-645"/>
                    <w:rPr>
                      <w:rFonts w:ascii="Arial Narrow" w:hAnsi="Arial Narrow"/>
                      <w:b/>
                      <w:sz w:val="20"/>
                      <w:szCs w:val="20"/>
                      <w:lang w:val="fr-CA"/>
                    </w:rPr>
                  </w:pPr>
                  <w:r w:rsidRPr="00BB7297">
                    <w:rPr>
                      <w:rFonts w:ascii="Arial Narrow" w:hAnsi="Arial Narrow"/>
                      <w:b/>
                      <w:sz w:val="20"/>
                      <w:szCs w:val="20"/>
                      <w:lang w:val="fr-CA"/>
                    </w:rPr>
                    <w:t>Durée</w:t>
                  </w:r>
                </w:p>
              </w:tc>
              <w:tc>
                <w:tcPr>
                  <w:tcW w:w="405" w:type="pct"/>
                </w:tcPr>
                <w:p w14:paraId="46ADEF99" w14:textId="77777777" w:rsidR="008F4638" w:rsidRPr="00BB7297" w:rsidRDefault="008F4638" w:rsidP="00CB7DE9">
                  <w:pPr>
                    <w:framePr w:hSpace="141" w:wrap="around" w:hAnchor="page" w:x="328" w:y="-645"/>
                    <w:rPr>
                      <w:rFonts w:ascii="Arial Narrow" w:hAnsi="Arial Narrow"/>
                      <w:b/>
                      <w:sz w:val="20"/>
                      <w:szCs w:val="20"/>
                      <w:lang w:val="fr-CA"/>
                    </w:rPr>
                  </w:pPr>
                  <w:r w:rsidRPr="00BB7297">
                    <w:rPr>
                      <w:rFonts w:ascii="Arial Narrow" w:hAnsi="Arial Narrow"/>
                      <w:b/>
                      <w:sz w:val="20"/>
                      <w:szCs w:val="20"/>
                      <w:lang w:val="fr-CA"/>
                    </w:rPr>
                    <w:t>Bailleur de fond</w:t>
                  </w:r>
                </w:p>
              </w:tc>
              <w:tc>
                <w:tcPr>
                  <w:tcW w:w="2625" w:type="pct"/>
                </w:tcPr>
                <w:p w14:paraId="19CDAA4F" w14:textId="77777777" w:rsidR="008F4638" w:rsidRPr="00BB7297" w:rsidRDefault="008F4638" w:rsidP="00CB7DE9">
                  <w:pPr>
                    <w:framePr w:hSpace="141" w:wrap="around" w:hAnchor="page" w:x="328" w:y="-645"/>
                    <w:rPr>
                      <w:rFonts w:ascii="Arial Narrow" w:hAnsi="Arial Narrow"/>
                      <w:b/>
                      <w:sz w:val="20"/>
                      <w:szCs w:val="20"/>
                      <w:lang w:val="fr-CA"/>
                    </w:rPr>
                  </w:pPr>
                  <w:r w:rsidRPr="00BB7297">
                    <w:rPr>
                      <w:rFonts w:ascii="Arial Narrow" w:hAnsi="Arial Narrow"/>
                      <w:b/>
                      <w:sz w:val="20"/>
                      <w:szCs w:val="20"/>
                      <w:lang w:val="fr-CA"/>
                    </w:rPr>
                    <w:t>Actions réalisées</w:t>
                  </w:r>
                </w:p>
              </w:tc>
            </w:tr>
            <w:tr w:rsidR="00A86A77" w:rsidRPr="00BB7297" w14:paraId="43DFF3E0" w14:textId="77777777" w:rsidTr="00A86A77">
              <w:tc>
                <w:tcPr>
                  <w:tcW w:w="419" w:type="pct"/>
                </w:tcPr>
                <w:p w14:paraId="0828387F"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Département de Gaya</w:t>
                  </w:r>
                </w:p>
              </w:tc>
              <w:tc>
                <w:tcPr>
                  <w:tcW w:w="590" w:type="pct"/>
                </w:tcPr>
                <w:p w14:paraId="0A0C0AB4"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Programme de Renforcement de l’</w:t>
                  </w:r>
                  <w:proofErr w:type="spellStart"/>
                  <w:r w:rsidRPr="00BB7297">
                    <w:rPr>
                      <w:rFonts w:ascii="Arial Narrow" w:hAnsi="Arial Narrow"/>
                      <w:sz w:val="20"/>
                      <w:szCs w:val="20"/>
                      <w:lang w:val="fr-CA"/>
                    </w:rPr>
                    <w:t>Etat</w:t>
                  </w:r>
                  <w:proofErr w:type="spellEnd"/>
                  <w:r w:rsidRPr="00BB7297">
                    <w:rPr>
                      <w:rFonts w:ascii="Arial Narrow" w:hAnsi="Arial Narrow"/>
                      <w:sz w:val="20"/>
                      <w:szCs w:val="20"/>
                      <w:lang w:val="fr-CA"/>
                    </w:rPr>
                    <w:t xml:space="preserve"> de Droit et de </w:t>
                  </w:r>
                  <w:smartTag w:uri="urn:schemas-microsoft-com:office:smarttags" w:element="PersonName">
                    <w:smartTagPr>
                      <w:attr w:name="ProductID" w:val="la Culture D￩mocratie"/>
                    </w:smartTagPr>
                    <w:smartTag w:uri="urn:schemas-microsoft-com:office:smarttags" w:element="PersonName">
                      <w:smartTagPr>
                        <w:attr w:name="ProductID" w:val="la Culture"/>
                      </w:smartTagPr>
                      <w:r w:rsidRPr="00BB7297">
                        <w:rPr>
                          <w:rFonts w:ascii="Arial Narrow" w:hAnsi="Arial Narrow"/>
                          <w:sz w:val="20"/>
                          <w:szCs w:val="20"/>
                          <w:lang w:val="fr-CA"/>
                        </w:rPr>
                        <w:t>la Culture</w:t>
                      </w:r>
                    </w:smartTag>
                    <w:r w:rsidRPr="00BB7297">
                      <w:rPr>
                        <w:rFonts w:ascii="Arial Narrow" w:hAnsi="Arial Narrow"/>
                        <w:sz w:val="20"/>
                        <w:szCs w:val="20"/>
                        <w:lang w:val="fr-CA"/>
                      </w:rPr>
                      <w:t xml:space="preserve"> Démocratie</w:t>
                    </w:r>
                  </w:smartTag>
                  <w:r w:rsidRPr="00BB7297">
                    <w:rPr>
                      <w:rFonts w:ascii="Arial Narrow" w:hAnsi="Arial Narrow"/>
                      <w:sz w:val="20"/>
                      <w:szCs w:val="20"/>
                      <w:lang w:val="fr-CA"/>
                    </w:rPr>
                    <w:t xml:space="preserve"> (PREDEC)</w:t>
                  </w:r>
                </w:p>
              </w:tc>
              <w:tc>
                <w:tcPr>
                  <w:tcW w:w="657" w:type="pct"/>
                </w:tcPr>
                <w:p w14:paraId="0B034618"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Promouvoir la démocratie et l’éducation civique des populations,</w:t>
                  </w:r>
                </w:p>
                <w:p w14:paraId="17A4BF78"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Renforcer les capacités d’Institutions Étatiques pour mieux jouer leur rôle,</w:t>
                  </w:r>
                </w:p>
                <w:p w14:paraId="26522CBD"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Renforcer les capacités des organisations de défense des droits humains (ODDH),</w:t>
                  </w:r>
                </w:p>
              </w:tc>
              <w:tc>
                <w:tcPr>
                  <w:tcW w:w="304" w:type="pct"/>
                </w:tcPr>
                <w:p w14:paraId="398B0432"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2001- 2006</w:t>
                  </w:r>
                </w:p>
                <w:p w14:paraId="252CD6D5"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 (6 ans)</w:t>
                  </w:r>
                </w:p>
              </w:tc>
              <w:tc>
                <w:tcPr>
                  <w:tcW w:w="405" w:type="pct"/>
                </w:tcPr>
                <w:p w14:paraId="443A714F"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Coop. Suisse</w:t>
                  </w:r>
                </w:p>
              </w:tc>
              <w:tc>
                <w:tcPr>
                  <w:tcW w:w="2625" w:type="pct"/>
                </w:tcPr>
                <w:p w14:paraId="1119CBED" w14:textId="77777777" w:rsidR="008F4638" w:rsidRPr="00C65B24" w:rsidRDefault="008F4638" w:rsidP="00CB7DE9">
                  <w:pPr>
                    <w:framePr w:hSpace="141" w:wrap="around" w:hAnchor="page" w:x="328" w:y="-645"/>
                    <w:numPr>
                      <w:ilvl w:val="0"/>
                      <w:numId w:val="4"/>
                    </w:numPr>
                    <w:rPr>
                      <w:rFonts w:ascii="Arial Narrow" w:hAnsi="Arial Narrow"/>
                      <w:sz w:val="20"/>
                      <w:szCs w:val="20"/>
                      <w:lang w:val="fr-CA"/>
                    </w:rPr>
                  </w:pPr>
                  <w:r w:rsidRPr="00BB7297">
                    <w:rPr>
                      <w:rFonts w:ascii="Arial Narrow" w:hAnsi="Arial Narrow"/>
                      <w:sz w:val="20"/>
                      <w:szCs w:val="20"/>
                      <w:lang w:val="fr-CA"/>
                    </w:rPr>
                    <w:t xml:space="preserve">Organisation de séances de sensibilisation de proximité des populations à la base sur les principes de l’État de droit et le Processus de décentralisation à travers les outils suivants (Vidéo mobile, projection de Téléfilms) </w:t>
                  </w:r>
                </w:p>
                <w:p w14:paraId="25B10FFA" w14:textId="77777777" w:rsidR="008F4638" w:rsidRPr="00BB7297" w:rsidRDefault="008F4638" w:rsidP="00CB7DE9">
                  <w:pPr>
                    <w:framePr w:hSpace="141" w:wrap="around" w:hAnchor="page" w:x="328" w:y="-645"/>
                    <w:numPr>
                      <w:ilvl w:val="0"/>
                      <w:numId w:val="4"/>
                    </w:numPr>
                    <w:rPr>
                      <w:rFonts w:ascii="Arial Narrow" w:hAnsi="Arial Narrow"/>
                      <w:sz w:val="20"/>
                      <w:szCs w:val="20"/>
                      <w:lang w:val="fr-CA"/>
                    </w:rPr>
                  </w:pPr>
                  <w:r w:rsidRPr="00BB7297">
                    <w:rPr>
                      <w:rFonts w:ascii="Arial Narrow" w:hAnsi="Arial Narrow"/>
                      <w:sz w:val="20"/>
                      <w:szCs w:val="20"/>
                      <w:lang w:val="fr-CA"/>
                    </w:rPr>
                    <w:t>Formation des différents acteurs (Responsables des institutions étatiques, élus locaux, Chefs traditionnels et membres des OSC) sur le cadre juridique de la décentralisation, le rôle et attributions des organes décentralisés et les outils de gestion des communes.</w:t>
                  </w:r>
                </w:p>
                <w:p w14:paraId="14BEAB3C" w14:textId="77777777" w:rsidR="008F4638" w:rsidRPr="00C65B24" w:rsidRDefault="008F4638" w:rsidP="00CB7DE9">
                  <w:pPr>
                    <w:framePr w:hSpace="141" w:wrap="around" w:hAnchor="page" w:x="328" w:y="-645"/>
                    <w:numPr>
                      <w:ilvl w:val="0"/>
                      <w:numId w:val="4"/>
                    </w:numPr>
                    <w:rPr>
                      <w:rFonts w:ascii="Arial Narrow" w:hAnsi="Arial Narrow"/>
                      <w:sz w:val="20"/>
                      <w:szCs w:val="20"/>
                      <w:lang w:val="fr-CA"/>
                    </w:rPr>
                  </w:pPr>
                  <w:r w:rsidRPr="00BB7297">
                    <w:rPr>
                      <w:rFonts w:ascii="Arial Narrow" w:hAnsi="Arial Narrow"/>
                      <w:sz w:val="20"/>
                      <w:szCs w:val="20"/>
                      <w:lang w:val="fr-CA"/>
                    </w:rPr>
                    <w:t xml:space="preserve">Élaboration et mise à la disposition des acteurs de la décentralisation de divers modules sur le fonctionnement des organes décentralisés et le rôle des institutions étatiques. </w:t>
                  </w:r>
                </w:p>
                <w:p w14:paraId="71BBE639" w14:textId="77777777" w:rsidR="008F4638" w:rsidRPr="00661892" w:rsidRDefault="008F4638" w:rsidP="00CB7DE9">
                  <w:pPr>
                    <w:framePr w:hSpace="141" w:wrap="around" w:hAnchor="page" w:x="328" w:y="-645"/>
                    <w:numPr>
                      <w:ilvl w:val="0"/>
                      <w:numId w:val="4"/>
                    </w:numPr>
                    <w:rPr>
                      <w:rFonts w:ascii="Arial Narrow" w:hAnsi="Arial Narrow"/>
                      <w:sz w:val="20"/>
                      <w:szCs w:val="20"/>
                      <w:lang w:val="fr-CA"/>
                    </w:rPr>
                  </w:pPr>
                  <w:r w:rsidRPr="00BB7297">
                    <w:rPr>
                      <w:rFonts w:ascii="Arial Narrow" w:hAnsi="Arial Narrow"/>
                      <w:sz w:val="20"/>
                      <w:szCs w:val="20"/>
                      <w:lang w:val="fr-CA"/>
                    </w:rPr>
                    <w:t>Renforcement des capacités techniques d’intervention des institutions étatiques pour offrir des services de qualité;</w:t>
                  </w:r>
                </w:p>
                <w:p w14:paraId="507C1935" w14:textId="77777777" w:rsidR="008F4638" w:rsidRPr="00BB7297" w:rsidRDefault="008F4638" w:rsidP="00CB7DE9">
                  <w:pPr>
                    <w:framePr w:hSpace="141" w:wrap="around" w:hAnchor="page" w:x="328" w:y="-645"/>
                    <w:numPr>
                      <w:ilvl w:val="0"/>
                      <w:numId w:val="4"/>
                    </w:numPr>
                    <w:rPr>
                      <w:rFonts w:ascii="Arial Narrow" w:hAnsi="Arial Narrow"/>
                      <w:sz w:val="20"/>
                      <w:szCs w:val="20"/>
                      <w:lang w:val="fr-CA"/>
                    </w:rPr>
                  </w:pPr>
                  <w:r w:rsidRPr="00BB7297">
                    <w:rPr>
                      <w:rFonts w:ascii="Arial Narrow" w:hAnsi="Arial Narrow"/>
                      <w:sz w:val="20"/>
                      <w:szCs w:val="20"/>
                      <w:lang w:val="fr-CA"/>
                    </w:rPr>
                    <w:t>Élaboration et mise à disposition des institutions Étatiques et des OSC d’outils adaptés à leur mode d’intervention (Plans d’action, répertoires de textes, Guides d’animation, etc…)</w:t>
                  </w:r>
                </w:p>
              </w:tc>
            </w:tr>
            <w:tr w:rsidR="00A86A77" w:rsidRPr="00BB7297" w14:paraId="15440072" w14:textId="77777777" w:rsidTr="00A86A77">
              <w:tc>
                <w:tcPr>
                  <w:tcW w:w="419" w:type="pct"/>
                </w:tcPr>
                <w:p w14:paraId="019BA841"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Département de Gaya</w:t>
                  </w:r>
                </w:p>
              </w:tc>
              <w:tc>
                <w:tcPr>
                  <w:tcW w:w="590" w:type="pct"/>
                </w:tcPr>
                <w:p w14:paraId="4B926ADA"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Programme d’Appui à </w:t>
                  </w:r>
                  <w:smartTag w:uri="urn:schemas-microsoft-com:office:smarttags" w:element="PersonName">
                    <w:smartTagPr>
                      <w:attr w:name="ProductID" w:val="la S￩curit￩ Juridique"/>
                    </w:smartTagPr>
                    <w:smartTag w:uri="urn:schemas-microsoft-com:office:smarttags" w:element="PersonName">
                      <w:smartTagPr>
                        <w:attr w:name="ProductID" w:val="la S￩curit￩"/>
                      </w:smartTagPr>
                      <w:r w:rsidRPr="00BB7297">
                        <w:rPr>
                          <w:rFonts w:ascii="Arial Narrow" w:hAnsi="Arial Narrow"/>
                          <w:sz w:val="20"/>
                          <w:szCs w:val="20"/>
                          <w:lang w:val="fr-CA"/>
                        </w:rPr>
                        <w:t>la Sécurité</w:t>
                      </w:r>
                    </w:smartTag>
                    <w:r w:rsidRPr="00BB7297">
                      <w:rPr>
                        <w:rFonts w:ascii="Arial Narrow" w:hAnsi="Arial Narrow"/>
                        <w:sz w:val="20"/>
                        <w:szCs w:val="20"/>
                        <w:lang w:val="fr-CA"/>
                      </w:rPr>
                      <w:t xml:space="preserve"> Juridique</w:t>
                    </w:r>
                  </w:smartTag>
                  <w:r w:rsidRPr="00BB7297">
                    <w:rPr>
                      <w:rFonts w:ascii="Arial Narrow" w:hAnsi="Arial Narrow"/>
                      <w:sz w:val="20"/>
                      <w:szCs w:val="20"/>
                      <w:lang w:val="fr-CA"/>
                    </w:rPr>
                    <w:t xml:space="preserve"> et à </w:t>
                  </w:r>
                  <w:smartTag w:uri="urn:schemas-microsoft-com:office:smarttags" w:element="PersonName">
                    <w:smartTagPr>
                      <w:attr w:name="ProductID" w:val="la Gestion Pacifique"/>
                    </w:smartTagPr>
                    <w:smartTag w:uri="urn:schemas-microsoft-com:office:smarttags" w:element="PersonName">
                      <w:smartTagPr>
                        <w:attr w:name="ProductID" w:val="la Gestion"/>
                      </w:smartTagPr>
                      <w:r w:rsidRPr="00BB7297">
                        <w:rPr>
                          <w:rFonts w:ascii="Arial Narrow" w:hAnsi="Arial Narrow"/>
                          <w:sz w:val="20"/>
                          <w:szCs w:val="20"/>
                          <w:lang w:val="fr-CA"/>
                        </w:rPr>
                        <w:t>la Gestion</w:t>
                      </w:r>
                    </w:smartTag>
                    <w:r w:rsidRPr="00BB7297">
                      <w:rPr>
                        <w:rFonts w:ascii="Arial Narrow" w:hAnsi="Arial Narrow"/>
                        <w:sz w:val="20"/>
                        <w:szCs w:val="20"/>
                        <w:lang w:val="fr-CA"/>
                      </w:rPr>
                      <w:t xml:space="preserve"> Pacifique</w:t>
                    </w:r>
                  </w:smartTag>
                  <w:r w:rsidRPr="00BB7297">
                    <w:rPr>
                      <w:rFonts w:ascii="Arial Narrow" w:hAnsi="Arial Narrow"/>
                      <w:sz w:val="20"/>
                      <w:szCs w:val="20"/>
                      <w:lang w:val="fr-CA"/>
                    </w:rPr>
                    <w:t xml:space="preserve"> des Conflits (PASJ-GC)</w:t>
                  </w:r>
                </w:p>
                <w:p w14:paraId="4B1A119A" w14:textId="77777777" w:rsidR="008F4638" w:rsidRPr="00BB7297" w:rsidRDefault="008F4638" w:rsidP="00CB7DE9">
                  <w:pPr>
                    <w:framePr w:hSpace="141" w:wrap="around" w:hAnchor="page" w:x="328" w:y="-645"/>
                    <w:rPr>
                      <w:rFonts w:ascii="Arial Narrow" w:hAnsi="Arial Narrow"/>
                      <w:sz w:val="20"/>
                      <w:szCs w:val="20"/>
                      <w:lang w:val="fr-CA"/>
                    </w:rPr>
                  </w:pPr>
                </w:p>
                <w:p w14:paraId="42220F2C" w14:textId="77777777" w:rsidR="008F4638" w:rsidRPr="00BB7297" w:rsidRDefault="008F4638" w:rsidP="00CB7DE9">
                  <w:pPr>
                    <w:framePr w:hSpace="141" w:wrap="around" w:hAnchor="page" w:x="328" w:y="-645"/>
                    <w:rPr>
                      <w:rFonts w:ascii="Arial Narrow" w:hAnsi="Arial Narrow"/>
                      <w:sz w:val="20"/>
                      <w:szCs w:val="20"/>
                      <w:lang w:val="fr-CA"/>
                    </w:rPr>
                  </w:pPr>
                </w:p>
                <w:p w14:paraId="2FACD6BD" w14:textId="77777777" w:rsidR="008F4638" w:rsidRPr="00BB7297" w:rsidRDefault="008F4638" w:rsidP="00CB7DE9">
                  <w:pPr>
                    <w:framePr w:hSpace="141" w:wrap="around" w:hAnchor="page" w:x="328" w:y="-645"/>
                    <w:rPr>
                      <w:rFonts w:ascii="Arial Narrow" w:hAnsi="Arial Narrow"/>
                      <w:sz w:val="20"/>
                      <w:szCs w:val="20"/>
                      <w:lang w:val="fr-CA"/>
                    </w:rPr>
                  </w:pPr>
                </w:p>
              </w:tc>
              <w:tc>
                <w:tcPr>
                  <w:tcW w:w="657" w:type="pct"/>
                </w:tcPr>
                <w:p w14:paraId="14B6DCA4"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A fin 2009, les populations du Département de Gaya exercent mieux leurs droits et accomplissent leurs devoirs citoyens dans un cadre décentralisé et de coexistence pacifique</w:t>
                  </w:r>
                </w:p>
              </w:tc>
              <w:tc>
                <w:tcPr>
                  <w:tcW w:w="304" w:type="pct"/>
                </w:tcPr>
                <w:p w14:paraId="463B3A19" w14:textId="77777777" w:rsidR="008F4638" w:rsidRPr="00BB7297" w:rsidRDefault="008F4638" w:rsidP="00CB7DE9">
                  <w:pPr>
                    <w:framePr w:hSpace="141" w:wrap="around" w:hAnchor="page" w:x="328" w:y="-645"/>
                    <w:rPr>
                      <w:rFonts w:ascii="Arial Narrow" w:hAnsi="Arial Narrow"/>
                      <w:b/>
                      <w:sz w:val="20"/>
                      <w:szCs w:val="20"/>
                      <w:lang w:val="fr-CA"/>
                    </w:rPr>
                  </w:pPr>
                </w:p>
                <w:p w14:paraId="6930A599"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3 ans</w:t>
                  </w:r>
                </w:p>
                <w:p w14:paraId="0A4DDA98"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(2007- 2009)</w:t>
                  </w:r>
                </w:p>
              </w:tc>
              <w:tc>
                <w:tcPr>
                  <w:tcW w:w="405" w:type="pct"/>
                </w:tcPr>
                <w:p w14:paraId="67C79DEE" w14:textId="77777777" w:rsidR="008F4638" w:rsidRPr="00BB7297" w:rsidRDefault="008F4638" w:rsidP="00CB7DE9">
                  <w:pPr>
                    <w:framePr w:hSpace="141" w:wrap="around" w:hAnchor="page" w:x="328" w:y="-645"/>
                    <w:rPr>
                      <w:rFonts w:ascii="Arial Narrow" w:hAnsi="Arial Narrow"/>
                      <w:sz w:val="20"/>
                      <w:szCs w:val="20"/>
                      <w:lang w:val="fr-CA"/>
                    </w:rPr>
                  </w:pPr>
                </w:p>
                <w:p w14:paraId="7002B3CF" w14:textId="77777777" w:rsidR="008F4638" w:rsidRPr="00BB7297" w:rsidRDefault="008F4638" w:rsidP="00CB7DE9">
                  <w:pPr>
                    <w:framePr w:hSpace="141" w:wrap="around" w:hAnchor="page" w:x="328" w:y="-645"/>
                    <w:rPr>
                      <w:rFonts w:ascii="Arial Narrow" w:hAnsi="Arial Narrow"/>
                      <w:sz w:val="20"/>
                      <w:szCs w:val="20"/>
                      <w:lang w:val="fr-CA"/>
                    </w:rPr>
                  </w:pPr>
                  <w:proofErr w:type="spellStart"/>
                  <w:r w:rsidRPr="00BB7297">
                    <w:rPr>
                      <w:rFonts w:ascii="Arial Narrow" w:hAnsi="Arial Narrow"/>
                      <w:sz w:val="20"/>
                      <w:szCs w:val="20"/>
                      <w:lang w:val="fr-CA"/>
                    </w:rPr>
                    <w:t>Coop.suisse</w:t>
                  </w:r>
                  <w:proofErr w:type="spellEnd"/>
                </w:p>
              </w:tc>
              <w:tc>
                <w:tcPr>
                  <w:tcW w:w="2625" w:type="pct"/>
                </w:tcPr>
                <w:p w14:paraId="32B9122C" w14:textId="77777777" w:rsidR="008F4638" w:rsidRPr="00661892" w:rsidRDefault="008F4638" w:rsidP="00CB7DE9">
                  <w:pPr>
                    <w:framePr w:hSpace="141" w:wrap="around" w:hAnchor="page" w:x="328" w:y="-645"/>
                    <w:rPr>
                      <w:rFonts w:ascii="Arial Narrow" w:hAnsi="Arial Narrow"/>
                      <w:b/>
                      <w:sz w:val="20"/>
                      <w:szCs w:val="20"/>
                      <w:lang w:val="fr-CA"/>
                    </w:rPr>
                  </w:pPr>
                  <w:r w:rsidRPr="00661892">
                    <w:rPr>
                      <w:rFonts w:ascii="Arial Narrow" w:hAnsi="Arial Narrow"/>
                      <w:sz w:val="20"/>
                      <w:szCs w:val="20"/>
                      <w:lang w:val="fr-CA"/>
                    </w:rPr>
                    <w:t>Formation des différents acteurs de la scène locale sur leurs droits et devoirs dans l’espace communal, le mode de revendication des droits en démocratie;</w:t>
                  </w:r>
                </w:p>
                <w:p w14:paraId="00FAF323" w14:textId="77777777" w:rsidR="008F4638" w:rsidRPr="00C65B24" w:rsidRDefault="008F4638" w:rsidP="00CB7DE9">
                  <w:pPr>
                    <w:pStyle w:val="Paragraphedeliste"/>
                    <w:framePr w:hSpace="141" w:wrap="around" w:hAnchor="page" w:x="328" w:y="-645"/>
                    <w:numPr>
                      <w:ilvl w:val="0"/>
                      <w:numId w:val="2"/>
                    </w:numPr>
                    <w:rPr>
                      <w:rFonts w:ascii="Arial Narrow" w:hAnsi="Arial Narrow"/>
                      <w:b/>
                      <w:sz w:val="20"/>
                      <w:szCs w:val="20"/>
                      <w:lang w:val="fr-CA"/>
                    </w:rPr>
                  </w:pPr>
                  <w:r w:rsidRPr="00BB7297">
                    <w:rPr>
                      <w:rFonts w:ascii="Arial Narrow" w:hAnsi="Arial Narrow"/>
                      <w:sz w:val="20"/>
                      <w:szCs w:val="20"/>
                      <w:lang w:val="fr-CA"/>
                    </w:rPr>
                    <w:t>Développement d’outils de promotion des droits de la femme et de l’enfant dans l’espace communal (Débats radio, téléfilms, animation de proximité, etc..)</w:t>
                  </w:r>
                </w:p>
                <w:p w14:paraId="364E2E54" w14:textId="77777777" w:rsidR="008F4638" w:rsidRPr="00C65B24" w:rsidRDefault="008F4638" w:rsidP="00CB7DE9">
                  <w:pPr>
                    <w:pStyle w:val="Paragraphedeliste"/>
                    <w:framePr w:hSpace="141" w:wrap="around" w:hAnchor="page" w:x="328" w:y="-645"/>
                    <w:numPr>
                      <w:ilvl w:val="0"/>
                      <w:numId w:val="2"/>
                    </w:numPr>
                    <w:rPr>
                      <w:rFonts w:ascii="Arial Narrow" w:hAnsi="Arial Narrow"/>
                      <w:b/>
                      <w:sz w:val="20"/>
                      <w:szCs w:val="20"/>
                      <w:lang w:val="fr-CA"/>
                    </w:rPr>
                  </w:pPr>
                  <w:r w:rsidRPr="00BB7297">
                    <w:rPr>
                      <w:rFonts w:ascii="Arial Narrow" w:hAnsi="Arial Narrow"/>
                      <w:sz w:val="20"/>
                      <w:szCs w:val="20"/>
                      <w:lang w:val="fr-CA"/>
                    </w:rPr>
                    <w:t>Réalisation d’étude sur les tabous et préjugés défavorables à la participation de la femme à l’animation de la vie publique locale.</w:t>
                  </w:r>
                </w:p>
                <w:p w14:paraId="70541139" w14:textId="77777777" w:rsidR="008F4638" w:rsidRPr="00BB7297" w:rsidRDefault="008F4638" w:rsidP="00CB7DE9">
                  <w:pPr>
                    <w:pStyle w:val="Paragraphedeliste"/>
                    <w:framePr w:hSpace="141" w:wrap="around" w:hAnchor="page" w:x="328" w:y="-645"/>
                    <w:numPr>
                      <w:ilvl w:val="0"/>
                      <w:numId w:val="2"/>
                    </w:numPr>
                    <w:rPr>
                      <w:rFonts w:ascii="Arial Narrow" w:hAnsi="Arial Narrow"/>
                      <w:sz w:val="20"/>
                      <w:szCs w:val="20"/>
                      <w:lang w:val="fr-CA"/>
                    </w:rPr>
                  </w:pPr>
                  <w:r w:rsidRPr="00BB7297">
                    <w:rPr>
                      <w:rFonts w:ascii="Arial Narrow" w:hAnsi="Arial Narrow"/>
                      <w:sz w:val="20"/>
                      <w:szCs w:val="20"/>
                      <w:lang w:val="fr-CA"/>
                    </w:rPr>
                    <w:t>Formation des différents acteurs sur les modes de prévention et la gestion des conflits entre acteurs et producteurs ruraux dans l’espace communalisé;</w:t>
                  </w:r>
                </w:p>
                <w:p w14:paraId="6425B2AA" w14:textId="77777777" w:rsidR="008F4638" w:rsidRPr="009F408E" w:rsidRDefault="008F4638" w:rsidP="00CB7DE9">
                  <w:pPr>
                    <w:pStyle w:val="Paragraphedeliste"/>
                    <w:framePr w:hSpace="141" w:wrap="around" w:hAnchor="page" w:x="328" w:y="-645"/>
                    <w:numPr>
                      <w:ilvl w:val="0"/>
                      <w:numId w:val="2"/>
                    </w:numPr>
                    <w:rPr>
                      <w:rFonts w:ascii="Arial Narrow" w:hAnsi="Arial Narrow"/>
                      <w:sz w:val="20"/>
                      <w:szCs w:val="20"/>
                      <w:lang w:val="fr-CA"/>
                    </w:rPr>
                  </w:pPr>
                  <w:r w:rsidRPr="00BB7297">
                    <w:rPr>
                      <w:rFonts w:ascii="Arial Narrow" w:hAnsi="Arial Narrow"/>
                      <w:sz w:val="20"/>
                      <w:szCs w:val="20"/>
                      <w:lang w:val="fr-CA"/>
                    </w:rPr>
                    <w:t xml:space="preserve">Création de cadre d’échanges et de concertation multi acteurs au sein de l’espace c communal, </w:t>
                  </w:r>
                </w:p>
              </w:tc>
            </w:tr>
            <w:tr w:rsidR="00A86A77" w:rsidRPr="00BB7297" w14:paraId="0D360D86" w14:textId="77777777" w:rsidTr="00A86A77">
              <w:tc>
                <w:tcPr>
                  <w:tcW w:w="419" w:type="pct"/>
                </w:tcPr>
                <w:p w14:paraId="6CD1E356"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Département de Say</w:t>
                  </w:r>
                </w:p>
              </w:tc>
              <w:tc>
                <w:tcPr>
                  <w:tcW w:w="590" w:type="pct"/>
                </w:tcPr>
                <w:p w14:paraId="4B0B56D9"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‘’Promotion  des Droits de </w:t>
                  </w:r>
                  <w:smartTag w:uri="urn:schemas-microsoft-com:office:smarttags" w:element="PersonName">
                    <w:smartTagPr>
                      <w:attr w:name="ProductID" w:val="la Femme"/>
                    </w:smartTagPr>
                    <w:r w:rsidRPr="00BB7297">
                      <w:rPr>
                        <w:rFonts w:ascii="Arial Narrow" w:hAnsi="Arial Narrow"/>
                        <w:sz w:val="20"/>
                        <w:szCs w:val="20"/>
                        <w:lang w:val="fr-CA"/>
                      </w:rPr>
                      <w:t>la Femme</w:t>
                    </w:r>
                  </w:smartTag>
                  <w:r w:rsidRPr="00BB7297">
                    <w:rPr>
                      <w:rFonts w:ascii="Arial Narrow" w:hAnsi="Arial Narrow"/>
                      <w:sz w:val="20"/>
                      <w:szCs w:val="20"/>
                      <w:lang w:val="fr-CA"/>
                    </w:rPr>
                    <w:t xml:space="preserve"> et promotion de </w:t>
                  </w:r>
                  <w:smartTag w:uri="urn:schemas-microsoft-com:office:smarttags" w:element="PersonName">
                    <w:smartTagPr>
                      <w:attr w:name="ProductID" w:val="la D￩mocratie"/>
                    </w:smartTagPr>
                    <w:r w:rsidRPr="00BB7297">
                      <w:rPr>
                        <w:rFonts w:ascii="Arial Narrow" w:hAnsi="Arial Narrow"/>
                        <w:sz w:val="20"/>
                        <w:szCs w:val="20"/>
                        <w:lang w:val="fr-CA"/>
                      </w:rPr>
                      <w:t>la Démocratie</w:t>
                    </w:r>
                  </w:smartTag>
                  <w:r w:rsidRPr="00BB7297">
                    <w:rPr>
                      <w:rFonts w:ascii="Arial Narrow" w:hAnsi="Arial Narrow"/>
                      <w:sz w:val="20"/>
                      <w:szCs w:val="20"/>
                      <w:lang w:val="fr-CA"/>
                    </w:rPr>
                    <w:t xml:space="preserve"> dans l’Espace Communal ‘’ (PDF-PDEC)</w:t>
                  </w:r>
                </w:p>
              </w:tc>
              <w:tc>
                <w:tcPr>
                  <w:tcW w:w="657" w:type="pct"/>
                </w:tcPr>
                <w:p w14:paraId="0D0F9F5F"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’Promotion  des Droits de </w:t>
                  </w:r>
                  <w:smartTag w:uri="urn:schemas-microsoft-com:office:smarttags" w:element="PersonName">
                    <w:smartTagPr>
                      <w:attr w:name="ProductID" w:val="la Femme"/>
                    </w:smartTagPr>
                    <w:r w:rsidRPr="00BB7297">
                      <w:rPr>
                        <w:rFonts w:ascii="Arial Narrow" w:hAnsi="Arial Narrow"/>
                        <w:sz w:val="20"/>
                        <w:szCs w:val="20"/>
                        <w:lang w:val="fr-CA"/>
                      </w:rPr>
                      <w:t>la Femme</w:t>
                    </w:r>
                  </w:smartTag>
                  <w:r w:rsidRPr="00BB7297">
                    <w:rPr>
                      <w:rFonts w:ascii="Arial Narrow" w:hAnsi="Arial Narrow"/>
                      <w:sz w:val="20"/>
                      <w:szCs w:val="20"/>
                      <w:lang w:val="fr-CA"/>
                    </w:rPr>
                    <w:t xml:space="preserve"> et promotion de </w:t>
                  </w:r>
                  <w:smartTag w:uri="urn:schemas-microsoft-com:office:smarttags" w:element="PersonName">
                    <w:smartTagPr>
                      <w:attr w:name="ProductID" w:val="la D￩mocratie"/>
                    </w:smartTagPr>
                    <w:r w:rsidRPr="00BB7297">
                      <w:rPr>
                        <w:rFonts w:ascii="Arial Narrow" w:hAnsi="Arial Narrow"/>
                        <w:sz w:val="20"/>
                        <w:szCs w:val="20"/>
                        <w:lang w:val="fr-CA"/>
                      </w:rPr>
                      <w:t>la Démocratie</w:t>
                    </w:r>
                  </w:smartTag>
                  <w:r w:rsidRPr="00BB7297">
                    <w:rPr>
                      <w:rFonts w:ascii="Arial Narrow" w:hAnsi="Arial Narrow"/>
                      <w:sz w:val="20"/>
                      <w:szCs w:val="20"/>
                      <w:lang w:val="fr-CA"/>
                    </w:rPr>
                    <w:t xml:space="preserve"> dans l’Espace Communal ‘’ (PDF-PDEC)</w:t>
                  </w:r>
                </w:p>
              </w:tc>
              <w:tc>
                <w:tcPr>
                  <w:tcW w:w="304" w:type="pct"/>
                </w:tcPr>
                <w:p w14:paraId="2B61BF81"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2 ans </w:t>
                  </w:r>
                </w:p>
                <w:p w14:paraId="5FFC6FFC"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(2007</w:t>
                  </w:r>
                  <w:r w:rsidRPr="00BB7297">
                    <w:rPr>
                      <w:rFonts w:ascii="Arial Narrow" w:hAnsi="Arial Narrow"/>
                      <w:sz w:val="20"/>
                      <w:szCs w:val="20"/>
                      <w:lang w:val="fr-CA"/>
                    </w:rPr>
                    <w:t>- 2009)</w:t>
                  </w:r>
                </w:p>
              </w:tc>
              <w:tc>
                <w:tcPr>
                  <w:tcW w:w="405" w:type="pct"/>
                </w:tcPr>
                <w:p w14:paraId="7260F242"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Ambassade du Canada </w:t>
                  </w:r>
                </w:p>
              </w:tc>
              <w:tc>
                <w:tcPr>
                  <w:tcW w:w="2625" w:type="pct"/>
                </w:tcPr>
                <w:p w14:paraId="0C3AB468" w14:textId="77777777" w:rsidR="008F4638" w:rsidRPr="00C65B24" w:rsidRDefault="008F4638" w:rsidP="00CB7DE9">
                  <w:pPr>
                    <w:pStyle w:val="Paragraphedeliste"/>
                    <w:framePr w:hSpace="141" w:wrap="around" w:hAnchor="page" w:x="328" w:y="-645"/>
                    <w:numPr>
                      <w:ilvl w:val="0"/>
                      <w:numId w:val="3"/>
                    </w:numPr>
                    <w:rPr>
                      <w:rFonts w:ascii="Arial Narrow" w:hAnsi="Arial Narrow"/>
                      <w:sz w:val="20"/>
                      <w:szCs w:val="20"/>
                      <w:lang w:val="fr-CA"/>
                    </w:rPr>
                  </w:pPr>
                  <w:r w:rsidRPr="00BB7297">
                    <w:rPr>
                      <w:rFonts w:ascii="Arial Narrow" w:hAnsi="Arial Narrow"/>
                      <w:sz w:val="20"/>
                      <w:szCs w:val="20"/>
                      <w:lang w:val="fr-CA"/>
                    </w:rPr>
                    <w:t>Formation des femmes conseillères et membres des groupements sur la décentralisation et la participation au vote;</w:t>
                  </w:r>
                </w:p>
                <w:p w14:paraId="4327B8F2" w14:textId="77777777" w:rsidR="008F4638" w:rsidRPr="00C65B24" w:rsidRDefault="008F4638" w:rsidP="00CB7DE9">
                  <w:pPr>
                    <w:pStyle w:val="Paragraphedeliste"/>
                    <w:framePr w:hSpace="141" w:wrap="around" w:hAnchor="page" w:x="328" w:y="-645"/>
                    <w:numPr>
                      <w:ilvl w:val="0"/>
                      <w:numId w:val="3"/>
                    </w:numPr>
                    <w:rPr>
                      <w:rFonts w:ascii="Arial Narrow" w:hAnsi="Arial Narrow"/>
                      <w:sz w:val="20"/>
                      <w:szCs w:val="20"/>
                      <w:lang w:val="fr-CA"/>
                    </w:rPr>
                  </w:pPr>
                  <w:r w:rsidRPr="00BB7297">
                    <w:rPr>
                      <w:rFonts w:ascii="Arial Narrow" w:hAnsi="Arial Narrow"/>
                      <w:sz w:val="20"/>
                      <w:szCs w:val="20"/>
                      <w:lang w:val="fr-CA"/>
                    </w:rPr>
                    <w:t>Formation des leaders, religieux, des conseillers et Chefs traditionnels sur les droits de la femme dans l’espace communale;</w:t>
                  </w:r>
                </w:p>
                <w:p w14:paraId="65EEFA79" w14:textId="77777777" w:rsidR="008F4638" w:rsidRPr="00C65B24" w:rsidRDefault="008F4638" w:rsidP="00CB7DE9">
                  <w:pPr>
                    <w:pStyle w:val="Paragraphedeliste"/>
                    <w:framePr w:hSpace="141" w:wrap="around" w:hAnchor="page" w:x="328" w:y="-645"/>
                    <w:numPr>
                      <w:ilvl w:val="0"/>
                      <w:numId w:val="3"/>
                    </w:numPr>
                    <w:rPr>
                      <w:rFonts w:ascii="Arial Narrow" w:hAnsi="Arial Narrow"/>
                      <w:sz w:val="20"/>
                      <w:szCs w:val="20"/>
                      <w:lang w:val="fr-CA"/>
                    </w:rPr>
                  </w:pPr>
                  <w:r w:rsidRPr="00BB7297">
                    <w:rPr>
                      <w:rFonts w:ascii="Arial Narrow" w:hAnsi="Arial Narrow"/>
                      <w:sz w:val="20"/>
                      <w:szCs w:val="20"/>
                      <w:lang w:val="fr-CA"/>
                    </w:rPr>
                    <w:t>Conception et diffusion d’outils de sensibilisation sur les droits de la femme et sa participation à la vie publique locale dans l’espace communale (téléfilms)</w:t>
                  </w:r>
                </w:p>
                <w:p w14:paraId="1C0BD6A4" w14:textId="77777777" w:rsidR="008F4638" w:rsidRPr="00BB7297" w:rsidRDefault="008F4638" w:rsidP="00CB7DE9">
                  <w:pPr>
                    <w:pStyle w:val="Paragraphedeliste"/>
                    <w:framePr w:hSpace="141" w:wrap="around" w:hAnchor="page" w:x="328" w:y="-645"/>
                    <w:numPr>
                      <w:ilvl w:val="0"/>
                      <w:numId w:val="3"/>
                    </w:numPr>
                    <w:rPr>
                      <w:rFonts w:ascii="Arial Narrow" w:hAnsi="Arial Narrow"/>
                      <w:sz w:val="20"/>
                      <w:szCs w:val="20"/>
                      <w:lang w:val="fr-CA"/>
                    </w:rPr>
                  </w:pPr>
                  <w:r w:rsidRPr="00BB7297">
                    <w:rPr>
                      <w:rFonts w:ascii="Arial Narrow" w:hAnsi="Arial Narrow"/>
                      <w:sz w:val="20"/>
                      <w:szCs w:val="20"/>
                      <w:lang w:val="fr-CA"/>
                    </w:rPr>
                    <w:t>Réalisation et diffusion de débats radiophoniques sur la participation communale de femmes</w:t>
                  </w:r>
                </w:p>
              </w:tc>
            </w:tr>
            <w:tr w:rsidR="00A86A77" w:rsidRPr="00BB7297" w14:paraId="6524CB3E" w14:textId="77777777" w:rsidTr="00A86A77">
              <w:tc>
                <w:tcPr>
                  <w:tcW w:w="419" w:type="pct"/>
                </w:tcPr>
                <w:p w14:paraId="6DB18D24"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lastRenderedPageBreak/>
                    <w:t xml:space="preserve">Programme national d’éducation civique par les médias </w:t>
                  </w:r>
                </w:p>
              </w:tc>
              <w:tc>
                <w:tcPr>
                  <w:tcW w:w="590" w:type="pct"/>
                </w:tcPr>
                <w:p w14:paraId="4F809883" w14:textId="77777777" w:rsidR="008F4638" w:rsidRPr="00BB7297" w:rsidRDefault="008F4638" w:rsidP="00CB7DE9">
                  <w:pPr>
                    <w:framePr w:hSpace="141" w:wrap="around" w:hAnchor="page" w:x="328" w:y="-645"/>
                    <w:rPr>
                      <w:rFonts w:ascii="Arial Narrow" w:hAnsi="Arial Narrow"/>
                      <w:sz w:val="20"/>
                      <w:szCs w:val="20"/>
                      <w:lang w:val="fr-CA"/>
                    </w:rPr>
                  </w:pPr>
                </w:p>
                <w:p w14:paraId="1367ABF0"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‘’Dialogue Franc’’</w:t>
                  </w:r>
                </w:p>
                <w:p w14:paraId="0B3BE192" w14:textId="77777777" w:rsidR="008F4638" w:rsidRPr="00BB7297" w:rsidRDefault="008F4638" w:rsidP="00CB7DE9">
                  <w:pPr>
                    <w:framePr w:hSpace="141" w:wrap="around" w:hAnchor="page" w:x="328" w:y="-645"/>
                    <w:rPr>
                      <w:rFonts w:ascii="Arial Narrow" w:hAnsi="Arial Narrow"/>
                      <w:sz w:val="20"/>
                      <w:szCs w:val="20"/>
                      <w:lang w:val="fr-CA"/>
                    </w:rPr>
                  </w:pPr>
                </w:p>
                <w:p w14:paraId="1349472E" w14:textId="77777777" w:rsidR="008F4638" w:rsidRPr="00BB7297" w:rsidRDefault="008F4638" w:rsidP="00CB7DE9">
                  <w:pPr>
                    <w:framePr w:hSpace="141" w:wrap="around" w:hAnchor="page" w:x="328" w:y="-645"/>
                    <w:rPr>
                      <w:rFonts w:ascii="Arial Narrow" w:hAnsi="Arial Narrow"/>
                      <w:sz w:val="20"/>
                      <w:szCs w:val="20"/>
                      <w:lang w:val="fr-CA"/>
                    </w:rPr>
                  </w:pPr>
                </w:p>
                <w:p w14:paraId="7D3C5878" w14:textId="77777777" w:rsidR="008F4638" w:rsidRPr="00BB7297" w:rsidRDefault="008F4638" w:rsidP="00CB7DE9">
                  <w:pPr>
                    <w:framePr w:hSpace="141" w:wrap="around" w:hAnchor="page" w:x="328" w:y="-645"/>
                    <w:rPr>
                      <w:rFonts w:ascii="Arial Narrow" w:hAnsi="Arial Narrow"/>
                      <w:sz w:val="20"/>
                      <w:szCs w:val="20"/>
                      <w:lang w:val="fr-CA"/>
                    </w:rPr>
                  </w:pPr>
                </w:p>
              </w:tc>
              <w:tc>
                <w:tcPr>
                  <w:tcW w:w="657" w:type="pct"/>
                </w:tcPr>
                <w:p w14:paraId="0F1AEC9B"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Contribuer à l’éveil de conscience des populations du Niger à travers des émissions télévisées</w:t>
                  </w:r>
                </w:p>
              </w:tc>
              <w:tc>
                <w:tcPr>
                  <w:tcW w:w="304" w:type="pct"/>
                </w:tcPr>
                <w:p w14:paraId="16F3B746" w14:textId="77777777" w:rsidR="008F4638" w:rsidRPr="00BB7297" w:rsidRDefault="008F4638" w:rsidP="00CB7DE9">
                  <w:pPr>
                    <w:framePr w:hSpace="141" w:wrap="around" w:hAnchor="page" w:x="328" w:y="-645"/>
                    <w:rPr>
                      <w:rFonts w:ascii="Arial Narrow" w:hAnsi="Arial Narrow"/>
                      <w:sz w:val="20"/>
                      <w:szCs w:val="20"/>
                      <w:lang w:val="fr-CA"/>
                    </w:rPr>
                  </w:pPr>
                </w:p>
                <w:p w14:paraId="1ECABE6A"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2000-2011</w:t>
                  </w:r>
                </w:p>
              </w:tc>
              <w:tc>
                <w:tcPr>
                  <w:tcW w:w="405" w:type="pct"/>
                </w:tcPr>
                <w:p w14:paraId="62F7B502"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Fondation Konrad </w:t>
                  </w:r>
                  <w:proofErr w:type="spellStart"/>
                  <w:r w:rsidRPr="00BB7297">
                    <w:rPr>
                      <w:rFonts w:ascii="Arial Narrow" w:hAnsi="Arial Narrow"/>
                      <w:sz w:val="20"/>
                      <w:szCs w:val="20"/>
                      <w:lang w:val="fr-CA"/>
                    </w:rPr>
                    <w:t>Adénauer</w:t>
                  </w:r>
                  <w:proofErr w:type="spellEnd"/>
                  <w:r w:rsidRPr="00BB7297">
                    <w:rPr>
                      <w:rFonts w:ascii="Arial Narrow" w:hAnsi="Arial Narrow"/>
                      <w:sz w:val="20"/>
                      <w:szCs w:val="20"/>
                      <w:lang w:val="fr-CA"/>
                    </w:rPr>
                    <w:t xml:space="preserve"> (FKA)</w:t>
                  </w:r>
                </w:p>
              </w:tc>
              <w:tc>
                <w:tcPr>
                  <w:tcW w:w="2625" w:type="pct"/>
                </w:tcPr>
                <w:p w14:paraId="53E7F906" w14:textId="77777777" w:rsidR="008F4638" w:rsidRPr="00BB7297" w:rsidRDefault="008F4638" w:rsidP="00CB7DE9">
                  <w:pPr>
                    <w:pStyle w:val="Paragraphedeliste"/>
                    <w:framePr w:hSpace="141" w:wrap="around" w:hAnchor="page" w:x="328" w:y="-645"/>
                    <w:numPr>
                      <w:ilvl w:val="0"/>
                      <w:numId w:val="15"/>
                    </w:numPr>
                    <w:rPr>
                      <w:rFonts w:ascii="Arial Narrow" w:hAnsi="Arial Narrow"/>
                      <w:sz w:val="20"/>
                      <w:szCs w:val="20"/>
                      <w:lang w:val="fr-CA"/>
                    </w:rPr>
                  </w:pPr>
                  <w:r w:rsidRPr="00BB7297">
                    <w:rPr>
                      <w:rFonts w:ascii="Arial Narrow" w:hAnsi="Arial Narrow"/>
                      <w:sz w:val="20"/>
                      <w:szCs w:val="20"/>
                      <w:lang w:val="fr-CA"/>
                    </w:rPr>
                    <w:t>Conception, réalisation et diffusion de débats télévisées (Télé-Sahel) de sensibilisation et de plaidoyer autour du processus de décentralisation, la gestion communale et la responsabilité des acteurs;</w:t>
                  </w:r>
                </w:p>
                <w:p w14:paraId="05493938" w14:textId="77777777" w:rsidR="008F4638" w:rsidRPr="00BB7297" w:rsidRDefault="008F4638" w:rsidP="00CB7DE9">
                  <w:pPr>
                    <w:pStyle w:val="Paragraphedeliste"/>
                    <w:framePr w:hSpace="141" w:wrap="around" w:hAnchor="page" w:x="328" w:y="-645"/>
                    <w:numPr>
                      <w:ilvl w:val="0"/>
                      <w:numId w:val="15"/>
                    </w:numPr>
                    <w:rPr>
                      <w:rFonts w:ascii="Arial Narrow" w:hAnsi="Arial Narrow"/>
                      <w:sz w:val="20"/>
                      <w:szCs w:val="20"/>
                      <w:lang w:val="fr-CA"/>
                    </w:rPr>
                  </w:pPr>
                  <w:r w:rsidRPr="00BB7297">
                    <w:rPr>
                      <w:rFonts w:ascii="Arial Narrow" w:hAnsi="Arial Narrow"/>
                      <w:sz w:val="20"/>
                      <w:szCs w:val="20"/>
                      <w:lang w:val="fr-CA"/>
                    </w:rPr>
                    <w:t>Organisation d’une série de soixante conférences itinérantes sur le processus de décentralisation et le rôle des différents acteurs dans 6 régions du Niger;</w:t>
                  </w:r>
                </w:p>
              </w:tc>
            </w:tr>
            <w:tr w:rsidR="00A86A77" w:rsidRPr="00BB7297" w14:paraId="3372EFF8" w14:textId="77777777" w:rsidTr="00A86A77">
              <w:tc>
                <w:tcPr>
                  <w:tcW w:w="419" w:type="pct"/>
                </w:tcPr>
                <w:p w14:paraId="4F9608AD"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Niveau National</w:t>
                  </w:r>
                </w:p>
              </w:tc>
              <w:tc>
                <w:tcPr>
                  <w:tcW w:w="590" w:type="pct"/>
                </w:tcPr>
                <w:p w14:paraId="49D7B80D"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w:t>
                  </w:r>
                  <w:r w:rsidRPr="00646D44">
                    <w:rPr>
                      <w:rFonts w:ascii="Arial Narrow" w:hAnsi="Arial Narrow"/>
                      <w:b/>
                      <w:sz w:val="20"/>
                      <w:szCs w:val="20"/>
                      <w:lang w:val="fr-CA"/>
                    </w:rPr>
                    <w:t>’Projet Implication des religieux dans les débats de Société au Niger’’</w:t>
                  </w:r>
                </w:p>
              </w:tc>
              <w:tc>
                <w:tcPr>
                  <w:tcW w:w="657" w:type="pct"/>
                </w:tcPr>
                <w:p w14:paraId="73BCB771"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Assurer l’implication effective des religieux dans l’analyse et la recherche de solutions aux problèmes sociaux, économiques et politiques à travers les débats télévisés</w:t>
                  </w:r>
                </w:p>
              </w:tc>
              <w:tc>
                <w:tcPr>
                  <w:tcW w:w="304" w:type="pct"/>
                </w:tcPr>
                <w:p w14:paraId="29D65965"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200- 2006</w:t>
                  </w:r>
                </w:p>
              </w:tc>
              <w:tc>
                <w:tcPr>
                  <w:tcW w:w="405" w:type="pct"/>
                </w:tcPr>
                <w:p w14:paraId="1F304E89"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Coopération Danoise</w:t>
                  </w:r>
                </w:p>
              </w:tc>
              <w:tc>
                <w:tcPr>
                  <w:tcW w:w="2625" w:type="pct"/>
                </w:tcPr>
                <w:p w14:paraId="1B41A541" w14:textId="77777777" w:rsidR="008F4638" w:rsidRDefault="008F4638" w:rsidP="00CB7DE9">
                  <w:pPr>
                    <w:pStyle w:val="Paragraphedeliste"/>
                    <w:framePr w:hSpace="141" w:wrap="around" w:hAnchor="page" w:x="328" w:y="-645"/>
                    <w:numPr>
                      <w:ilvl w:val="0"/>
                      <w:numId w:val="15"/>
                    </w:numPr>
                    <w:rPr>
                      <w:rFonts w:ascii="Arial Narrow" w:hAnsi="Arial Narrow"/>
                      <w:sz w:val="20"/>
                      <w:szCs w:val="20"/>
                      <w:lang w:val="fr-CA"/>
                    </w:rPr>
                  </w:pPr>
                  <w:r>
                    <w:rPr>
                      <w:rFonts w:ascii="Arial Narrow" w:hAnsi="Arial Narrow"/>
                      <w:sz w:val="20"/>
                      <w:szCs w:val="20"/>
                      <w:lang w:val="fr-CA"/>
                    </w:rPr>
                    <w:t>Organisation des rencontres d’échanges entre les acteurs,</w:t>
                  </w:r>
                </w:p>
                <w:p w14:paraId="406D6D07" w14:textId="77777777" w:rsidR="008F4638" w:rsidRDefault="008F4638" w:rsidP="00CB7DE9">
                  <w:pPr>
                    <w:pStyle w:val="Paragraphedeliste"/>
                    <w:framePr w:hSpace="141" w:wrap="around" w:hAnchor="page" w:x="328" w:y="-645"/>
                    <w:numPr>
                      <w:ilvl w:val="0"/>
                      <w:numId w:val="15"/>
                    </w:numPr>
                    <w:rPr>
                      <w:rFonts w:ascii="Arial Narrow" w:hAnsi="Arial Narrow"/>
                      <w:sz w:val="20"/>
                      <w:szCs w:val="20"/>
                      <w:lang w:val="fr-CA"/>
                    </w:rPr>
                  </w:pPr>
                  <w:r>
                    <w:rPr>
                      <w:rFonts w:ascii="Arial Narrow" w:hAnsi="Arial Narrow"/>
                      <w:sz w:val="20"/>
                      <w:szCs w:val="20"/>
                      <w:lang w:val="fr-CA"/>
                    </w:rPr>
                    <w:t>Réalisation et diffusion des débats télévisés sur une douzaine de thématiques;</w:t>
                  </w:r>
                </w:p>
                <w:p w14:paraId="40FC8B25" w14:textId="77777777" w:rsidR="008F4638" w:rsidRPr="00BB7297" w:rsidRDefault="008F4638" w:rsidP="00CB7DE9">
                  <w:pPr>
                    <w:pStyle w:val="Paragraphedeliste"/>
                    <w:framePr w:hSpace="141" w:wrap="around" w:hAnchor="page" w:x="328" w:y="-645"/>
                    <w:numPr>
                      <w:ilvl w:val="0"/>
                      <w:numId w:val="15"/>
                    </w:numPr>
                    <w:rPr>
                      <w:rFonts w:ascii="Arial Narrow" w:hAnsi="Arial Narrow"/>
                      <w:sz w:val="20"/>
                      <w:szCs w:val="20"/>
                      <w:lang w:val="fr-CA"/>
                    </w:rPr>
                  </w:pPr>
                  <w:r>
                    <w:rPr>
                      <w:rFonts w:ascii="Arial Narrow" w:hAnsi="Arial Narrow"/>
                      <w:sz w:val="20"/>
                      <w:szCs w:val="20"/>
                      <w:lang w:val="fr-CA"/>
                    </w:rPr>
                    <w:t>Organisation de conférences-débats à l’intérieur du pays;</w:t>
                  </w:r>
                </w:p>
              </w:tc>
            </w:tr>
          </w:tbl>
          <w:p w14:paraId="5B6CDBA7" w14:textId="77777777" w:rsidR="00217990" w:rsidRPr="00BB7297" w:rsidRDefault="00217990" w:rsidP="007457BF">
            <w:pPr>
              <w:spacing w:before="120" w:after="120"/>
              <w:rPr>
                <w:rFonts w:ascii="Arial Narrow" w:hAnsi="Arial Narrow"/>
                <w:b/>
                <w:sz w:val="20"/>
                <w:szCs w:val="20"/>
                <w:lang w:val="fr-CA"/>
              </w:rPr>
            </w:pPr>
          </w:p>
        </w:tc>
      </w:tr>
      <w:tr w:rsidR="00217990" w:rsidRPr="00BB7297" w14:paraId="287DFC7F" w14:textId="77777777" w:rsidTr="007457BF">
        <w:tc>
          <w:tcPr>
            <w:tcW w:w="5000" w:type="pct"/>
          </w:tcPr>
          <w:p w14:paraId="239CD0A4" w14:textId="77777777" w:rsidR="00217990" w:rsidRPr="00BB7297" w:rsidRDefault="00217990" w:rsidP="007457BF">
            <w:pPr>
              <w:spacing w:before="120" w:after="120"/>
              <w:rPr>
                <w:rFonts w:ascii="Arial Narrow" w:hAnsi="Arial Narrow"/>
                <w:sz w:val="20"/>
                <w:szCs w:val="20"/>
                <w:u w:val="single"/>
              </w:rPr>
            </w:pPr>
          </w:p>
          <w:tbl>
            <w:tblPr>
              <w:tblW w:w="12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39"/>
              <w:gridCol w:w="1633"/>
              <w:gridCol w:w="1559"/>
              <w:gridCol w:w="851"/>
              <w:gridCol w:w="1276"/>
              <w:gridCol w:w="6237"/>
            </w:tblGrid>
            <w:tr w:rsidR="008F4638" w:rsidRPr="00BB7297" w14:paraId="755E1EA4" w14:textId="77777777" w:rsidTr="00A86A77">
              <w:tc>
                <w:tcPr>
                  <w:tcW w:w="1339" w:type="dxa"/>
                </w:tcPr>
                <w:p w14:paraId="51FCE30B"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Département de Gaya</w:t>
                  </w:r>
                </w:p>
              </w:tc>
              <w:tc>
                <w:tcPr>
                  <w:tcW w:w="1633" w:type="dxa"/>
                </w:tcPr>
                <w:p w14:paraId="6D9EF110"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Appui à </w:t>
                  </w:r>
                  <w:smartTag w:uri="urn:schemas-microsoft-com:office:smarttags" w:element="PersonName">
                    <w:smartTagPr>
                      <w:attr w:name="ProductID" w:val="la Gestion Citoyenne"/>
                    </w:smartTagPr>
                    <w:smartTag w:uri="urn:schemas-microsoft-com:office:smarttags" w:element="PersonName">
                      <w:smartTagPr>
                        <w:attr w:name="ProductID" w:val="la Gestion"/>
                      </w:smartTagPr>
                      <w:r w:rsidRPr="00BB7297">
                        <w:rPr>
                          <w:rFonts w:ascii="Arial Narrow" w:hAnsi="Arial Narrow"/>
                          <w:sz w:val="20"/>
                          <w:szCs w:val="20"/>
                          <w:lang w:val="fr-CA"/>
                        </w:rPr>
                        <w:t>la Gestion</w:t>
                      </w:r>
                    </w:smartTag>
                    <w:r w:rsidRPr="00BB7297">
                      <w:rPr>
                        <w:rFonts w:ascii="Arial Narrow" w:hAnsi="Arial Narrow"/>
                        <w:sz w:val="20"/>
                        <w:szCs w:val="20"/>
                        <w:lang w:val="fr-CA"/>
                      </w:rPr>
                      <w:t xml:space="preserve"> Citoyenne</w:t>
                    </w:r>
                  </w:smartTag>
                  <w:r w:rsidRPr="00BB7297">
                    <w:rPr>
                      <w:rFonts w:ascii="Arial Narrow" w:hAnsi="Arial Narrow"/>
                      <w:sz w:val="20"/>
                      <w:szCs w:val="20"/>
                      <w:lang w:val="fr-CA"/>
                    </w:rPr>
                    <w:t xml:space="preserve"> de la Commune(AGCC)</w:t>
                  </w:r>
                </w:p>
              </w:tc>
              <w:tc>
                <w:tcPr>
                  <w:tcW w:w="1559" w:type="dxa"/>
                </w:tcPr>
                <w:p w14:paraId="0592EB60"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Développer un système de communication interne et externe au niveau des communes du département,</w:t>
                  </w:r>
                </w:p>
                <w:p w14:paraId="705C7F63"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Assurer un processus de concertation multi acteurs au sein des communes du département</w:t>
                  </w:r>
                </w:p>
              </w:tc>
              <w:tc>
                <w:tcPr>
                  <w:tcW w:w="851" w:type="dxa"/>
                </w:tcPr>
                <w:p w14:paraId="278FFE0A" w14:textId="77777777" w:rsidR="008F4638" w:rsidRPr="00BB7297" w:rsidRDefault="008F4638" w:rsidP="00CB7DE9">
                  <w:pPr>
                    <w:framePr w:hSpace="141" w:wrap="around" w:hAnchor="page" w:x="328" w:y="-645"/>
                    <w:rPr>
                      <w:rFonts w:ascii="Arial Narrow" w:hAnsi="Arial Narrow"/>
                      <w:sz w:val="20"/>
                      <w:szCs w:val="20"/>
                      <w:lang w:val="fr-CA"/>
                    </w:rPr>
                  </w:pPr>
                </w:p>
                <w:p w14:paraId="5A118FE3"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1 ans</w:t>
                  </w:r>
                </w:p>
                <w:p w14:paraId="6EC9D187"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(2009)</w:t>
                  </w:r>
                </w:p>
              </w:tc>
              <w:tc>
                <w:tcPr>
                  <w:tcW w:w="1276" w:type="dxa"/>
                </w:tcPr>
                <w:p w14:paraId="4F780E9F"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Coop. suisse</w:t>
                  </w:r>
                </w:p>
              </w:tc>
              <w:tc>
                <w:tcPr>
                  <w:tcW w:w="6237" w:type="dxa"/>
                </w:tcPr>
                <w:p w14:paraId="4BD5B6DD" w14:textId="77777777" w:rsidR="008F4638" w:rsidRPr="00BB7297" w:rsidRDefault="008F4638" w:rsidP="00CB7DE9">
                  <w:pPr>
                    <w:pStyle w:val="Paragraphedeliste"/>
                    <w:framePr w:hSpace="141" w:wrap="around" w:hAnchor="page" w:x="328" w:y="-645"/>
                    <w:numPr>
                      <w:ilvl w:val="0"/>
                      <w:numId w:val="5"/>
                    </w:numPr>
                    <w:rPr>
                      <w:rFonts w:ascii="Arial Narrow" w:hAnsi="Arial Narrow"/>
                      <w:b/>
                      <w:sz w:val="20"/>
                      <w:szCs w:val="20"/>
                      <w:lang w:val="fr-CA"/>
                    </w:rPr>
                  </w:pPr>
                  <w:r w:rsidRPr="00BB7297">
                    <w:rPr>
                      <w:rFonts w:ascii="Arial Narrow" w:hAnsi="Arial Narrow"/>
                      <w:sz w:val="20"/>
                      <w:szCs w:val="20"/>
                      <w:lang w:val="fr-CA"/>
                    </w:rPr>
                    <w:t xml:space="preserve">Organisation de rencontres d’échanges entre acteurs partageant les mêmes intérêts dans l’espace communal, </w:t>
                  </w:r>
                </w:p>
                <w:p w14:paraId="60D5129A" w14:textId="77777777" w:rsidR="008F4638" w:rsidRPr="00BB7297" w:rsidRDefault="008F4638" w:rsidP="00CB7DE9">
                  <w:pPr>
                    <w:pStyle w:val="Paragraphedeliste"/>
                    <w:framePr w:hSpace="141" w:wrap="around" w:hAnchor="page" w:x="328" w:y="-645"/>
                    <w:numPr>
                      <w:ilvl w:val="0"/>
                      <w:numId w:val="5"/>
                    </w:numPr>
                    <w:rPr>
                      <w:rFonts w:ascii="Arial Narrow" w:hAnsi="Arial Narrow"/>
                      <w:b/>
                      <w:sz w:val="20"/>
                      <w:szCs w:val="20"/>
                      <w:lang w:val="fr-CA"/>
                    </w:rPr>
                  </w:pPr>
                  <w:r w:rsidRPr="00BB7297">
                    <w:rPr>
                      <w:rFonts w:ascii="Arial Narrow" w:hAnsi="Arial Narrow"/>
                      <w:sz w:val="20"/>
                      <w:szCs w:val="20"/>
                      <w:lang w:val="fr-CA"/>
                    </w:rPr>
                    <w:t>Formation des acteurs (OSC, Chefs traditionnels, leaders religieux et responsables des  institutions  étatiques sur la gestion des conflits dans l’espace communal,</w:t>
                  </w:r>
                </w:p>
                <w:p w14:paraId="6937815F" w14:textId="77777777" w:rsidR="008F4638" w:rsidRPr="00460503" w:rsidRDefault="008F4638" w:rsidP="00CB7DE9">
                  <w:pPr>
                    <w:pStyle w:val="Paragraphedeliste"/>
                    <w:framePr w:hSpace="141" w:wrap="around" w:hAnchor="page" w:x="328" w:y="-645"/>
                    <w:numPr>
                      <w:ilvl w:val="0"/>
                      <w:numId w:val="5"/>
                    </w:numPr>
                    <w:rPr>
                      <w:rFonts w:ascii="Arial Narrow" w:hAnsi="Arial Narrow"/>
                      <w:b/>
                      <w:sz w:val="20"/>
                      <w:szCs w:val="20"/>
                      <w:lang w:val="fr-CA"/>
                    </w:rPr>
                  </w:pPr>
                  <w:r w:rsidRPr="00BB7297">
                    <w:rPr>
                      <w:rFonts w:ascii="Arial Narrow" w:hAnsi="Arial Narrow"/>
                      <w:sz w:val="20"/>
                      <w:szCs w:val="20"/>
                      <w:lang w:val="fr-CA"/>
                    </w:rPr>
                    <w:t xml:space="preserve">Élaboration et mise à disposition des Communes d’outils sur la communication intercommunale (répertoires des actes communaux, création de Guichets communaux et points focaux  d’information, tableaux d’affichage, de clubs d’écoute, etc…) </w:t>
                  </w:r>
                </w:p>
                <w:p w14:paraId="116B1B24" w14:textId="77777777" w:rsidR="008F4638" w:rsidRPr="00460503" w:rsidRDefault="008F4638" w:rsidP="00CB7DE9">
                  <w:pPr>
                    <w:pStyle w:val="Paragraphedeliste"/>
                    <w:framePr w:hSpace="141" w:wrap="around" w:hAnchor="page" w:x="328" w:y="-645"/>
                    <w:numPr>
                      <w:ilvl w:val="0"/>
                      <w:numId w:val="5"/>
                    </w:numPr>
                    <w:rPr>
                      <w:rFonts w:ascii="Arial Narrow" w:hAnsi="Arial Narrow"/>
                      <w:sz w:val="20"/>
                      <w:szCs w:val="20"/>
                      <w:lang w:val="fr-CA"/>
                    </w:rPr>
                  </w:pPr>
                  <w:r w:rsidRPr="00BB7297">
                    <w:rPr>
                      <w:rFonts w:ascii="Arial Narrow" w:hAnsi="Arial Narrow"/>
                      <w:sz w:val="20"/>
                      <w:szCs w:val="20"/>
                      <w:lang w:val="fr-CA"/>
                    </w:rPr>
                    <w:t>Le coaching des organes communaux dans leurs domaines d’intervention;</w:t>
                  </w:r>
                </w:p>
                <w:p w14:paraId="54FCF0B2" w14:textId="77777777" w:rsidR="008F4638" w:rsidRPr="00A42B2F" w:rsidRDefault="008F4638" w:rsidP="00CB7DE9">
                  <w:pPr>
                    <w:pStyle w:val="Paragraphedeliste"/>
                    <w:framePr w:hSpace="141" w:wrap="around" w:hAnchor="page" w:x="328" w:y="-645"/>
                    <w:numPr>
                      <w:ilvl w:val="0"/>
                      <w:numId w:val="5"/>
                    </w:numPr>
                    <w:rPr>
                      <w:rFonts w:ascii="Arial Narrow" w:hAnsi="Arial Narrow"/>
                      <w:sz w:val="20"/>
                      <w:szCs w:val="20"/>
                      <w:lang w:val="fr-CA"/>
                    </w:rPr>
                  </w:pPr>
                  <w:r w:rsidRPr="00BB7297">
                    <w:rPr>
                      <w:rFonts w:ascii="Arial Narrow" w:hAnsi="Arial Narrow"/>
                      <w:sz w:val="20"/>
                      <w:szCs w:val="20"/>
                      <w:lang w:val="fr-CA"/>
                    </w:rPr>
                    <w:t>Réalisation d’une étude sur le niveau de fonctionnalité des commissions spécialisées des communes du département de Gaya;</w:t>
                  </w:r>
                </w:p>
                <w:p w14:paraId="06AAB47C" w14:textId="77777777" w:rsidR="008F4638" w:rsidRPr="00A42B2F" w:rsidRDefault="008F4638" w:rsidP="00CB7DE9">
                  <w:pPr>
                    <w:pStyle w:val="Paragraphedeliste"/>
                    <w:framePr w:hSpace="141" w:wrap="around" w:hAnchor="page" w:x="328" w:y="-645"/>
                    <w:numPr>
                      <w:ilvl w:val="0"/>
                      <w:numId w:val="5"/>
                    </w:numPr>
                    <w:rPr>
                      <w:rFonts w:ascii="Arial Narrow" w:hAnsi="Arial Narrow"/>
                      <w:sz w:val="20"/>
                      <w:szCs w:val="20"/>
                      <w:lang w:val="fr-CA"/>
                    </w:rPr>
                  </w:pPr>
                  <w:r w:rsidRPr="00BB7297">
                    <w:rPr>
                      <w:rFonts w:ascii="Arial Narrow" w:hAnsi="Arial Narrow"/>
                      <w:sz w:val="20"/>
                      <w:szCs w:val="20"/>
                      <w:lang w:val="fr-CA"/>
                    </w:rPr>
                    <w:t>La création de cadres de concertation intercommunaux, autour de la  gestion des ressources partagées, la participation communale, la gestion des infrastructures communales  et la gestion des conflits;</w:t>
                  </w:r>
                </w:p>
                <w:p w14:paraId="5DDAA807" w14:textId="77777777" w:rsidR="008F4638" w:rsidRPr="00A42B2F" w:rsidRDefault="008F4638" w:rsidP="00CB7DE9">
                  <w:pPr>
                    <w:pStyle w:val="Paragraphedeliste"/>
                    <w:framePr w:hSpace="141" w:wrap="around" w:hAnchor="page" w:x="328" w:y="-645"/>
                    <w:numPr>
                      <w:ilvl w:val="0"/>
                      <w:numId w:val="5"/>
                    </w:numPr>
                    <w:rPr>
                      <w:rFonts w:ascii="Arial Narrow" w:hAnsi="Arial Narrow"/>
                      <w:sz w:val="20"/>
                      <w:szCs w:val="20"/>
                      <w:lang w:val="fr-CA"/>
                    </w:rPr>
                  </w:pPr>
                  <w:r w:rsidRPr="00BB7297">
                    <w:rPr>
                      <w:rFonts w:ascii="Arial Narrow" w:hAnsi="Arial Narrow"/>
                      <w:sz w:val="20"/>
                      <w:szCs w:val="20"/>
                      <w:lang w:val="fr-CA"/>
                    </w:rPr>
                    <w:t>Appui à l’autoévaluation des PDC des communes,</w:t>
                  </w:r>
                </w:p>
                <w:p w14:paraId="286CEA1D" w14:textId="77777777" w:rsidR="008F4638" w:rsidRPr="00BB7297" w:rsidRDefault="008F4638" w:rsidP="00CB7DE9">
                  <w:pPr>
                    <w:pStyle w:val="Paragraphedeliste"/>
                    <w:framePr w:hSpace="141" w:wrap="around" w:hAnchor="page" w:x="328" w:y="-645"/>
                    <w:numPr>
                      <w:ilvl w:val="0"/>
                      <w:numId w:val="5"/>
                    </w:numPr>
                    <w:rPr>
                      <w:rFonts w:ascii="Arial Narrow" w:hAnsi="Arial Narrow"/>
                      <w:sz w:val="20"/>
                      <w:szCs w:val="20"/>
                      <w:lang w:val="fr-CA"/>
                    </w:rPr>
                  </w:pPr>
                  <w:r w:rsidRPr="00BB7297">
                    <w:rPr>
                      <w:rFonts w:ascii="Arial Narrow" w:hAnsi="Arial Narrow"/>
                      <w:sz w:val="20"/>
                      <w:szCs w:val="20"/>
                      <w:lang w:val="fr-CA"/>
                    </w:rPr>
                    <w:t>Appui à la conception et la diffusion d’une stratégie de communication sur les potentialités communales au profit des neufs communes du département de Gaya;</w:t>
                  </w:r>
                </w:p>
              </w:tc>
            </w:tr>
            <w:tr w:rsidR="008F4638" w:rsidRPr="00BB7297" w14:paraId="75F7B739" w14:textId="77777777" w:rsidTr="00A86A77">
              <w:tc>
                <w:tcPr>
                  <w:tcW w:w="1339" w:type="dxa"/>
                </w:tcPr>
                <w:p w14:paraId="36CA7E0D"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Département de GAYA</w:t>
                  </w:r>
                </w:p>
              </w:tc>
              <w:tc>
                <w:tcPr>
                  <w:tcW w:w="1633" w:type="dxa"/>
                </w:tcPr>
                <w:p w14:paraId="115297F6"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Programme d’Appui à la </w:t>
                  </w:r>
                  <w:r w:rsidRPr="00BB7297">
                    <w:rPr>
                      <w:rFonts w:ascii="Arial Narrow" w:hAnsi="Arial Narrow"/>
                      <w:sz w:val="20"/>
                      <w:szCs w:val="20"/>
                      <w:lang w:val="fr-CA"/>
                    </w:rPr>
                    <w:lastRenderedPageBreak/>
                    <w:t>Gouvernance Locale (PAGL)</w:t>
                  </w:r>
                </w:p>
              </w:tc>
              <w:tc>
                <w:tcPr>
                  <w:tcW w:w="1559" w:type="dxa"/>
                </w:tcPr>
                <w:p w14:paraId="289C66AD"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lastRenderedPageBreak/>
                    <w:t xml:space="preserve">Contribuer à la délivrance de </w:t>
                  </w:r>
                  <w:r w:rsidRPr="00BB7297">
                    <w:rPr>
                      <w:rFonts w:ascii="Arial Narrow" w:hAnsi="Arial Narrow"/>
                      <w:sz w:val="20"/>
                      <w:szCs w:val="20"/>
                      <w:lang w:val="fr-CA"/>
                    </w:rPr>
                    <w:lastRenderedPageBreak/>
                    <w:t>services publics de qualité</w:t>
                  </w:r>
                </w:p>
              </w:tc>
              <w:tc>
                <w:tcPr>
                  <w:tcW w:w="851" w:type="dxa"/>
                </w:tcPr>
                <w:p w14:paraId="131BB811"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lastRenderedPageBreak/>
                    <w:t>2010</w:t>
                  </w:r>
                </w:p>
              </w:tc>
              <w:tc>
                <w:tcPr>
                  <w:tcW w:w="1276" w:type="dxa"/>
                </w:tcPr>
                <w:p w14:paraId="29712703"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Coop. Suisse</w:t>
                  </w:r>
                </w:p>
              </w:tc>
              <w:tc>
                <w:tcPr>
                  <w:tcW w:w="6237" w:type="dxa"/>
                </w:tcPr>
                <w:p w14:paraId="74F278D3"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Appui à l’établissement d’une conscience citoyenne et d’une capacité d’interpellation et de contrôle pour une bonne gestion des services publics,</w:t>
                  </w:r>
                </w:p>
                <w:p w14:paraId="15123595"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lastRenderedPageBreak/>
                    <w:t>Conception et diffusion de spots et messages de sensibilisation sur la corruption,</w:t>
                  </w:r>
                </w:p>
                <w:p w14:paraId="769E6393"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Formation des membres des clubs d’écoute et OC sur les principes de a bonne gouvernance et le contrôle citoyen de l’action publique,</w:t>
                  </w:r>
                </w:p>
                <w:p w14:paraId="355F056D"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Appui/accompagnement des </w:t>
                  </w:r>
                  <w:proofErr w:type="spellStart"/>
                  <w:r>
                    <w:rPr>
                      <w:rFonts w:ascii="Arial Narrow" w:hAnsi="Arial Narrow"/>
                      <w:sz w:val="20"/>
                      <w:szCs w:val="20"/>
                      <w:lang w:val="fr-CA"/>
                    </w:rPr>
                    <w:t>Coges</w:t>
                  </w:r>
                  <w:proofErr w:type="spellEnd"/>
                  <w:r>
                    <w:rPr>
                      <w:rFonts w:ascii="Arial Narrow" w:hAnsi="Arial Narrow"/>
                      <w:sz w:val="20"/>
                      <w:szCs w:val="20"/>
                      <w:lang w:val="fr-CA"/>
                    </w:rPr>
                    <w:t>(eau, éducation, santé, routes),</w:t>
                  </w:r>
                </w:p>
                <w:p w14:paraId="195FE65D"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Renforcement des capacités de planification et de gestion des communes à travers des formations et l’appui/conseil,</w:t>
                  </w:r>
                </w:p>
                <w:p w14:paraId="0F15475E" w14:textId="77777777" w:rsidR="008F4638" w:rsidRPr="00BB7297"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Appui à l’élaboration des budgets participatifs des communes,</w:t>
                  </w:r>
                </w:p>
                <w:p w14:paraId="3E5FA2DC" w14:textId="77777777" w:rsidR="008F4638" w:rsidRPr="00BB7297"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Appui aux actions des services communaux et déconcentrés de l’État (état civil, agriculture, environnement, justice, </w:t>
                  </w:r>
                  <w:proofErr w:type="spellStart"/>
                  <w:r>
                    <w:rPr>
                      <w:rFonts w:ascii="Arial Narrow" w:hAnsi="Arial Narrow"/>
                      <w:sz w:val="20"/>
                      <w:szCs w:val="20"/>
                      <w:lang w:val="fr-CA"/>
                    </w:rPr>
                    <w:t>cofocom</w:t>
                  </w:r>
                  <w:proofErr w:type="spellEnd"/>
                  <w:r>
                    <w:rPr>
                      <w:rFonts w:ascii="Arial Narrow" w:hAnsi="Arial Narrow"/>
                      <w:sz w:val="20"/>
                      <w:szCs w:val="20"/>
                      <w:lang w:val="fr-CA"/>
                    </w:rPr>
                    <w:t xml:space="preserve">, </w:t>
                  </w:r>
                  <w:proofErr w:type="spellStart"/>
                  <w:r>
                    <w:rPr>
                      <w:rFonts w:ascii="Arial Narrow" w:hAnsi="Arial Narrow"/>
                      <w:sz w:val="20"/>
                      <w:szCs w:val="20"/>
                      <w:lang w:val="fr-CA"/>
                    </w:rPr>
                    <w:t>Cofodep</w:t>
                  </w:r>
                  <w:proofErr w:type="spellEnd"/>
                  <w:r>
                    <w:rPr>
                      <w:rFonts w:ascii="Arial Narrow" w:hAnsi="Arial Narrow"/>
                      <w:sz w:val="20"/>
                      <w:szCs w:val="20"/>
                      <w:lang w:val="fr-CA"/>
                    </w:rPr>
                    <w:t>);</w:t>
                  </w:r>
                </w:p>
              </w:tc>
            </w:tr>
            <w:tr w:rsidR="008F4638" w:rsidRPr="00BB7297" w14:paraId="3389A38C" w14:textId="77777777" w:rsidTr="00A86A77">
              <w:tc>
                <w:tcPr>
                  <w:tcW w:w="1339" w:type="dxa"/>
                </w:tcPr>
                <w:p w14:paraId="3B3CF5BA"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lastRenderedPageBreak/>
                    <w:t>Région de Niamey</w:t>
                  </w:r>
                </w:p>
              </w:tc>
              <w:tc>
                <w:tcPr>
                  <w:tcW w:w="1633" w:type="dxa"/>
                </w:tcPr>
                <w:p w14:paraId="2CABA954" w14:textId="77777777" w:rsidR="008F4638" w:rsidRPr="008E500A" w:rsidRDefault="008F4638" w:rsidP="00CB7DE9">
                  <w:pPr>
                    <w:framePr w:hSpace="141" w:wrap="around" w:hAnchor="page" w:x="328" w:y="-645"/>
                    <w:rPr>
                      <w:rFonts w:ascii="Arial Narrow" w:hAnsi="Arial Narrow"/>
                      <w:b/>
                      <w:sz w:val="20"/>
                      <w:szCs w:val="20"/>
                      <w:lang w:val="fr-CA"/>
                    </w:rPr>
                  </w:pPr>
                  <w:r w:rsidRPr="008E500A">
                    <w:rPr>
                      <w:rFonts w:ascii="Arial Narrow" w:hAnsi="Arial Narrow"/>
                      <w:b/>
                      <w:sz w:val="20"/>
                      <w:szCs w:val="20"/>
                      <w:lang w:val="fr-CA"/>
                    </w:rPr>
                    <w:t xml:space="preserve">Projet’’ </w:t>
                  </w:r>
                  <w:r w:rsidR="00014CC2" w:rsidRPr="008E500A">
                    <w:rPr>
                      <w:rFonts w:ascii="Arial Narrow" w:hAnsi="Arial Narrow"/>
                      <w:b/>
                      <w:sz w:val="20"/>
                      <w:szCs w:val="20"/>
                      <w:lang w:val="fr-CA"/>
                    </w:rPr>
                    <w:t>Él</w:t>
                  </w:r>
                  <w:r w:rsidR="00014CC2">
                    <w:rPr>
                      <w:rFonts w:ascii="Arial Narrow" w:hAnsi="Arial Narrow"/>
                      <w:b/>
                      <w:sz w:val="20"/>
                      <w:szCs w:val="20"/>
                      <w:lang w:val="fr-CA"/>
                    </w:rPr>
                    <w:t>e</w:t>
                  </w:r>
                  <w:r w:rsidR="00014CC2" w:rsidRPr="008E500A">
                    <w:rPr>
                      <w:rFonts w:ascii="Arial Narrow" w:hAnsi="Arial Narrow"/>
                      <w:b/>
                      <w:sz w:val="20"/>
                      <w:szCs w:val="20"/>
                      <w:lang w:val="fr-CA"/>
                    </w:rPr>
                    <w:t>ctions</w:t>
                  </w:r>
                  <w:r w:rsidRPr="008E500A">
                    <w:rPr>
                      <w:rFonts w:ascii="Arial Narrow" w:hAnsi="Arial Narrow"/>
                      <w:b/>
                      <w:sz w:val="20"/>
                      <w:szCs w:val="20"/>
                      <w:lang w:val="fr-CA"/>
                    </w:rPr>
                    <w:t xml:space="preserve"> 2011 « Vers un meilleur Leadership Politique des femmes »</w:t>
                  </w:r>
                </w:p>
              </w:tc>
              <w:tc>
                <w:tcPr>
                  <w:tcW w:w="1559" w:type="dxa"/>
                </w:tcPr>
                <w:p w14:paraId="508BBD4D"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Promouvoir la participation politique des femmes à travers l’augmentation du nombre d’élues et d’électrices</w:t>
                  </w:r>
                </w:p>
              </w:tc>
              <w:tc>
                <w:tcPr>
                  <w:tcW w:w="851" w:type="dxa"/>
                </w:tcPr>
                <w:p w14:paraId="1BEA1F3F" w14:textId="77777777" w:rsidR="008F4638" w:rsidRDefault="008F4638" w:rsidP="00CB7DE9">
                  <w:pPr>
                    <w:framePr w:hSpace="141" w:wrap="around" w:hAnchor="page" w:x="328" w:y="-645"/>
                    <w:rPr>
                      <w:rFonts w:ascii="Arial Narrow" w:hAnsi="Arial Narrow"/>
                      <w:sz w:val="20"/>
                      <w:szCs w:val="20"/>
                      <w:lang w:val="fr-CA"/>
                    </w:rPr>
                  </w:pPr>
                </w:p>
                <w:p w14:paraId="7FBD796B" w14:textId="77777777" w:rsidR="008F4638" w:rsidRDefault="008F4638" w:rsidP="00CB7DE9">
                  <w:pPr>
                    <w:framePr w:hSpace="141" w:wrap="around" w:hAnchor="page" w:x="328" w:y="-645"/>
                    <w:rPr>
                      <w:rFonts w:ascii="Arial Narrow" w:hAnsi="Arial Narrow"/>
                      <w:sz w:val="20"/>
                      <w:szCs w:val="20"/>
                      <w:lang w:val="fr-CA"/>
                    </w:rPr>
                  </w:pPr>
                </w:p>
                <w:p w14:paraId="22E7ED4B"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2011</w:t>
                  </w:r>
                </w:p>
              </w:tc>
              <w:tc>
                <w:tcPr>
                  <w:tcW w:w="1276" w:type="dxa"/>
                </w:tcPr>
                <w:p w14:paraId="36870D9E" w14:textId="77777777" w:rsidR="008F4638" w:rsidRDefault="008F4638" w:rsidP="00CB7DE9">
                  <w:pPr>
                    <w:framePr w:hSpace="141" w:wrap="around" w:hAnchor="page" w:x="328" w:y="-645"/>
                    <w:rPr>
                      <w:rFonts w:ascii="Arial Narrow" w:hAnsi="Arial Narrow"/>
                      <w:sz w:val="20"/>
                      <w:szCs w:val="20"/>
                      <w:lang w:val="fr-CA"/>
                    </w:rPr>
                  </w:pPr>
                </w:p>
                <w:p w14:paraId="76224927" w14:textId="77777777" w:rsidR="008F4638" w:rsidRPr="008E500A" w:rsidRDefault="008F4638" w:rsidP="00CB7DE9">
                  <w:pPr>
                    <w:framePr w:hSpace="141" w:wrap="around" w:hAnchor="page" w:x="328" w:y="-645"/>
                    <w:rPr>
                      <w:rFonts w:ascii="Arial Narrow" w:hAnsi="Arial Narrow"/>
                      <w:b/>
                      <w:sz w:val="20"/>
                      <w:szCs w:val="20"/>
                      <w:lang w:val="fr-CA"/>
                    </w:rPr>
                  </w:pPr>
                  <w:r w:rsidRPr="00B57B90">
                    <w:rPr>
                      <w:rFonts w:ascii="Arial Narrow" w:hAnsi="Arial Narrow"/>
                      <w:b/>
                      <w:sz w:val="20"/>
                      <w:szCs w:val="20"/>
                      <w:lang w:val="fr-CA"/>
                    </w:rPr>
                    <w:t>Ambassade du CANADA/Oxfam-Québec</w:t>
                  </w:r>
                </w:p>
              </w:tc>
              <w:tc>
                <w:tcPr>
                  <w:tcW w:w="6237" w:type="dxa"/>
                </w:tcPr>
                <w:p w14:paraId="1C5D4672"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Renforcement des capacités des femmes candidates,</w:t>
                  </w:r>
                </w:p>
                <w:p w14:paraId="41643ED5"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Sensibilisation des responsables des institutions Nationales et responsables des partis politiques,</w:t>
                  </w:r>
                </w:p>
                <w:p w14:paraId="3DCB4CCB"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de débats télévisées sur la problématique de la participation politique des femmes,</w:t>
                  </w:r>
                </w:p>
                <w:p w14:paraId="3B4DD24D"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Élaboration d’un guide de la candidate.</w:t>
                  </w:r>
                </w:p>
              </w:tc>
            </w:tr>
            <w:tr w:rsidR="008F4638" w:rsidRPr="00BB7297" w14:paraId="0ADB461C" w14:textId="77777777" w:rsidTr="00A86A77">
              <w:tc>
                <w:tcPr>
                  <w:tcW w:w="1339" w:type="dxa"/>
                </w:tcPr>
                <w:p w14:paraId="425407F4"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Région de Niamey</w:t>
                  </w:r>
                </w:p>
              </w:tc>
              <w:tc>
                <w:tcPr>
                  <w:tcW w:w="1633" w:type="dxa"/>
                </w:tcPr>
                <w:p w14:paraId="2CC1EA2B" w14:textId="77777777" w:rsidR="008F4638" w:rsidRPr="008E500A" w:rsidRDefault="008F4638" w:rsidP="00CB7DE9">
                  <w:pPr>
                    <w:framePr w:hSpace="141" w:wrap="around" w:hAnchor="page" w:x="328" w:y="-645"/>
                    <w:rPr>
                      <w:rFonts w:ascii="Arial Narrow" w:hAnsi="Arial Narrow"/>
                      <w:b/>
                      <w:sz w:val="20"/>
                      <w:szCs w:val="20"/>
                      <w:lang w:val="fr-CA"/>
                    </w:rPr>
                  </w:pPr>
                  <w:r w:rsidRPr="00914DE0">
                    <w:rPr>
                      <w:rFonts w:ascii="Arial Narrow" w:hAnsi="Arial Narrow"/>
                      <w:b/>
                      <w:i/>
                      <w:sz w:val="20"/>
                      <w:szCs w:val="20"/>
                      <w:lang w:val="fr-CA"/>
                    </w:rPr>
                    <w:t>Projet  « Promotion de la Citoyenneté par le Vote</w:t>
                  </w:r>
                  <w:r>
                    <w:rPr>
                      <w:rFonts w:ascii="Arial Narrow" w:hAnsi="Arial Narrow"/>
                      <w:sz w:val="20"/>
                      <w:szCs w:val="20"/>
                      <w:lang w:val="fr-CA"/>
                    </w:rPr>
                    <w:t> »</w:t>
                  </w:r>
                </w:p>
              </w:tc>
              <w:tc>
                <w:tcPr>
                  <w:tcW w:w="1559" w:type="dxa"/>
                </w:tcPr>
                <w:p w14:paraId="264134E3"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Rehausser le niveau de participation des populations de la Commune II de Niamey aux différents scrutins de 2011</w:t>
                  </w:r>
                </w:p>
              </w:tc>
              <w:tc>
                <w:tcPr>
                  <w:tcW w:w="851" w:type="dxa"/>
                </w:tcPr>
                <w:p w14:paraId="2E96A3F6"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2011</w:t>
                  </w:r>
                </w:p>
              </w:tc>
              <w:tc>
                <w:tcPr>
                  <w:tcW w:w="1276" w:type="dxa"/>
                </w:tcPr>
                <w:p w14:paraId="641CD062" w14:textId="77777777" w:rsidR="008F4638" w:rsidRDefault="008F4638" w:rsidP="00CB7DE9">
                  <w:pPr>
                    <w:framePr w:hSpace="141" w:wrap="around" w:hAnchor="page" w:x="328" w:y="-645"/>
                    <w:rPr>
                      <w:rFonts w:ascii="Arial Narrow" w:hAnsi="Arial Narrow"/>
                      <w:sz w:val="20"/>
                      <w:szCs w:val="20"/>
                      <w:lang w:val="fr-CA"/>
                    </w:rPr>
                  </w:pPr>
                  <w:r w:rsidRPr="00A9671A">
                    <w:rPr>
                      <w:rFonts w:ascii="Arial Narrow" w:hAnsi="Arial Narrow"/>
                      <w:b/>
                      <w:sz w:val="20"/>
                      <w:szCs w:val="20"/>
                      <w:lang w:val="fr-CA"/>
                    </w:rPr>
                    <w:t>NDI -Niger</w:t>
                  </w:r>
                </w:p>
              </w:tc>
              <w:tc>
                <w:tcPr>
                  <w:tcW w:w="6237" w:type="dxa"/>
                </w:tcPr>
                <w:p w14:paraId="40732C66"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Organisations de séances de sensibilisation de proximité dans les différents quartiers de la Commune,</w:t>
                  </w:r>
                </w:p>
                <w:p w14:paraId="1D7B1501"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Diffusion de messages de sensibilisation sur les radios communautaires de la Commune,</w:t>
                  </w:r>
                </w:p>
                <w:p w14:paraId="15E199F0"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Orientation des populations vers les différents bureaux de vote;</w:t>
                  </w:r>
                </w:p>
              </w:tc>
            </w:tr>
            <w:tr w:rsidR="008F4638" w:rsidRPr="00BB7297" w14:paraId="17027FCE" w14:textId="77777777" w:rsidTr="00A86A77">
              <w:tc>
                <w:tcPr>
                  <w:tcW w:w="1339" w:type="dxa"/>
                </w:tcPr>
                <w:p w14:paraId="191D634F"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Région de Niamey</w:t>
                  </w:r>
                </w:p>
              </w:tc>
              <w:tc>
                <w:tcPr>
                  <w:tcW w:w="1633" w:type="dxa"/>
                </w:tcPr>
                <w:p w14:paraId="17779DF3"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Projet : « </w:t>
                  </w:r>
                  <w:r>
                    <w:rPr>
                      <w:rFonts w:ascii="Arial Narrow" w:hAnsi="Arial Narrow" w:cs="Arial"/>
                      <w:sz w:val="20"/>
                      <w:szCs w:val="20"/>
                    </w:rPr>
                    <w:t>’Promotion du dialogue islamo-chrétien à travers l’implication des associations féminines musulmanes et chrétiennes dans les débats de société »</w:t>
                  </w:r>
                </w:p>
              </w:tc>
              <w:tc>
                <w:tcPr>
                  <w:tcW w:w="1559" w:type="dxa"/>
                </w:tcPr>
                <w:p w14:paraId="62F33B5B"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C</w:t>
                  </w:r>
                  <w:proofErr w:type="spellStart"/>
                  <w:r w:rsidRPr="00B86BE0">
                    <w:rPr>
                      <w:rFonts w:ascii="Arial Narrow" w:hAnsi="Arial Narrow"/>
                      <w:sz w:val="20"/>
                      <w:szCs w:val="20"/>
                    </w:rPr>
                    <w:t>ontribuer</w:t>
                  </w:r>
                  <w:proofErr w:type="spellEnd"/>
                  <w:r w:rsidRPr="00B86BE0">
                    <w:rPr>
                      <w:rFonts w:ascii="Arial Narrow" w:hAnsi="Arial Narrow"/>
                      <w:sz w:val="20"/>
                      <w:szCs w:val="20"/>
                    </w:rPr>
                    <w:t xml:space="preserve"> à l’atténuation des risques d’intolérance interreligieuse par la promotion d’un dialogue constructif entre les femmes musulmanes et chrétiennes au Niger.</w:t>
                  </w:r>
                </w:p>
              </w:tc>
              <w:tc>
                <w:tcPr>
                  <w:tcW w:w="851" w:type="dxa"/>
                </w:tcPr>
                <w:p w14:paraId="28390839" w14:textId="77777777" w:rsidR="008F4638" w:rsidRDefault="008F4638" w:rsidP="00CB7DE9">
                  <w:pPr>
                    <w:framePr w:hSpace="141" w:wrap="around" w:hAnchor="page" w:x="328" w:y="-645"/>
                    <w:rPr>
                      <w:rFonts w:ascii="Arial Narrow" w:hAnsi="Arial Narrow"/>
                      <w:sz w:val="20"/>
                      <w:szCs w:val="20"/>
                      <w:lang w:val="fr-CA"/>
                    </w:rPr>
                  </w:pPr>
                </w:p>
                <w:p w14:paraId="2EFD3758" w14:textId="77777777" w:rsidR="008F4638" w:rsidRDefault="008F4638" w:rsidP="00CB7DE9">
                  <w:pPr>
                    <w:framePr w:hSpace="141" w:wrap="around" w:hAnchor="page" w:x="328" w:y="-645"/>
                    <w:rPr>
                      <w:rFonts w:ascii="Arial Narrow" w:hAnsi="Arial Narrow"/>
                      <w:sz w:val="20"/>
                      <w:szCs w:val="20"/>
                      <w:lang w:val="fr-CA"/>
                    </w:rPr>
                  </w:pPr>
                </w:p>
                <w:p w14:paraId="4340ED21"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2011</w:t>
                  </w:r>
                </w:p>
              </w:tc>
              <w:tc>
                <w:tcPr>
                  <w:tcW w:w="1276" w:type="dxa"/>
                </w:tcPr>
                <w:p w14:paraId="2CD5F3BD" w14:textId="77777777" w:rsidR="008F4638" w:rsidRDefault="008F4638" w:rsidP="00CB7DE9">
                  <w:pPr>
                    <w:framePr w:hSpace="141" w:wrap="around" w:hAnchor="page" w:x="328" w:y="-645"/>
                    <w:rPr>
                      <w:rFonts w:ascii="Arial Narrow" w:hAnsi="Arial Narrow"/>
                      <w:sz w:val="20"/>
                      <w:szCs w:val="20"/>
                      <w:lang w:val="fr-CA"/>
                    </w:rPr>
                  </w:pPr>
                </w:p>
                <w:p w14:paraId="26F470F4" w14:textId="77777777" w:rsidR="008F4638" w:rsidRDefault="008F4638" w:rsidP="00CB7DE9">
                  <w:pPr>
                    <w:framePr w:hSpace="141" w:wrap="around" w:hAnchor="page" w:x="328" w:y="-645"/>
                    <w:rPr>
                      <w:rFonts w:ascii="Arial Narrow" w:hAnsi="Arial Narrow"/>
                      <w:sz w:val="20"/>
                      <w:szCs w:val="20"/>
                      <w:lang w:val="fr-CA"/>
                    </w:rPr>
                  </w:pPr>
                </w:p>
                <w:p w14:paraId="0A9E0B93"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USAID</w:t>
                  </w:r>
                </w:p>
              </w:tc>
              <w:tc>
                <w:tcPr>
                  <w:tcW w:w="6237" w:type="dxa"/>
                </w:tcPr>
                <w:p w14:paraId="6C2EAC17"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w:t>
                  </w:r>
                  <w:r w:rsidR="00190E44">
                    <w:rPr>
                      <w:rFonts w:ascii="Arial Narrow" w:hAnsi="Arial Narrow"/>
                      <w:sz w:val="20"/>
                      <w:szCs w:val="20"/>
                      <w:lang w:val="fr-CA"/>
                    </w:rPr>
                    <w:t xml:space="preserve"> de rencontres d’échanges entre</w:t>
                  </w:r>
                  <w:r>
                    <w:rPr>
                      <w:rFonts w:ascii="Arial Narrow" w:hAnsi="Arial Narrow"/>
                      <w:sz w:val="20"/>
                      <w:szCs w:val="20"/>
                      <w:lang w:val="fr-CA"/>
                    </w:rPr>
                    <w:t xml:space="preserve"> les organisations religieuses;</w:t>
                  </w:r>
                </w:p>
                <w:p w14:paraId="558CD635"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de débats télévisés autour des thématiques sur la paix et la tolérance religieuse;</w:t>
                  </w:r>
                </w:p>
              </w:tc>
            </w:tr>
            <w:tr w:rsidR="008F4638" w:rsidRPr="00BB7297" w14:paraId="6DAFFDAA" w14:textId="77777777" w:rsidTr="00A86A77">
              <w:tc>
                <w:tcPr>
                  <w:tcW w:w="1339" w:type="dxa"/>
                </w:tcPr>
                <w:p w14:paraId="55EDBF6D"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lastRenderedPageBreak/>
                    <w:t>Niveau National</w:t>
                  </w:r>
                </w:p>
              </w:tc>
              <w:tc>
                <w:tcPr>
                  <w:tcW w:w="1633" w:type="dxa"/>
                </w:tcPr>
                <w:p w14:paraId="1CD59E47" w14:textId="77777777" w:rsidR="008F4638" w:rsidRPr="00646D44" w:rsidRDefault="008F4638" w:rsidP="00CB7DE9">
                  <w:pPr>
                    <w:framePr w:hSpace="141" w:wrap="around" w:hAnchor="page" w:x="328" w:y="-645"/>
                    <w:rPr>
                      <w:rFonts w:ascii="Arial Narrow" w:hAnsi="Arial Narrow"/>
                      <w:b/>
                      <w:sz w:val="20"/>
                      <w:szCs w:val="20"/>
                      <w:lang w:val="fr-CA"/>
                    </w:rPr>
                  </w:pPr>
                  <w:r w:rsidRPr="00646D44">
                    <w:rPr>
                      <w:rFonts w:ascii="Arial Narrow" w:hAnsi="Arial Narrow"/>
                      <w:b/>
                      <w:sz w:val="20"/>
                      <w:szCs w:val="20"/>
                      <w:lang w:val="fr-CA"/>
                    </w:rPr>
                    <w:t>Projet : « Promotion de l’équité genre et la participation politique des Femmes »</w:t>
                  </w:r>
                </w:p>
              </w:tc>
              <w:tc>
                <w:tcPr>
                  <w:tcW w:w="1559" w:type="dxa"/>
                </w:tcPr>
                <w:p w14:paraId="4A25CFED"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Promouvoir la participation politique des femmes, notamment dans la gouvernance locale</w:t>
                  </w:r>
                </w:p>
              </w:tc>
              <w:tc>
                <w:tcPr>
                  <w:tcW w:w="851" w:type="dxa"/>
                </w:tcPr>
                <w:p w14:paraId="27A6918A" w14:textId="77777777" w:rsidR="008F4638" w:rsidRDefault="008F4638" w:rsidP="00CB7DE9">
                  <w:pPr>
                    <w:framePr w:hSpace="141" w:wrap="around" w:hAnchor="page" w:x="328" w:y="-645"/>
                    <w:rPr>
                      <w:rFonts w:ascii="Arial Narrow" w:hAnsi="Arial Narrow"/>
                      <w:sz w:val="20"/>
                      <w:szCs w:val="20"/>
                      <w:lang w:val="fr-CA"/>
                    </w:rPr>
                  </w:pPr>
                </w:p>
                <w:p w14:paraId="3C2A17D3" w14:textId="77777777" w:rsidR="008F4638" w:rsidRDefault="008F4638" w:rsidP="00CB7DE9">
                  <w:pPr>
                    <w:framePr w:hSpace="141" w:wrap="around" w:hAnchor="page" w:x="328" w:y="-645"/>
                    <w:rPr>
                      <w:rFonts w:ascii="Arial Narrow" w:hAnsi="Arial Narrow"/>
                      <w:sz w:val="20"/>
                      <w:szCs w:val="20"/>
                      <w:lang w:val="fr-CA"/>
                    </w:rPr>
                  </w:pPr>
                </w:p>
                <w:p w14:paraId="35E0D870"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2011</w:t>
                  </w:r>
                </w:p>
              </w:tc>
              <w:tc>
                <w:tcPr>
                  <w:tcW w:w="1276" w:type="dxa"/>
                </w:tcPr>
                <w:p w14:paraId="0DDC11EA" w14:textId="77777777" w:rsidR="008F4638" w:rsidRDefault="008F4638" w:rsidP="00CB7DE9">
                  <w:pPr>
                    <w:framePr w:hSpace="141" w:wrap="around" w:hAnchor="page" w:x="328" w:y="-645"/>
                    <w:rPr>
                      <w:rFonts w:ascii="Arial Narrow" w:hAnsi="Arial Narrow"/>
                      <w:sz w:val="20"/>
                      <w:szCs w:val="20"/>
                      <w:lang w:val="fr-CA"/>
                    </w:rPr>
                  </w:pPr>
                </w:p>
                <w:p w14:paraId="4EA7ED96"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ONUFEMMES</w:t>
                  </w:r>
                </w:p>
              </w:tc>
              <w:tc>
                <w:tcPr>
                  <w:tcW w:w="6237" w:type="dxa"/>
                </w:tcPr>
                <w:p w14:paraId="1B527A72"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Formation des animateurs des radios publiques et privées sur la gouvernance locale et la prise en compte du genre dans les émissions;</w:t>
                  </w:r>
                </w:p>
                <w:p w14:paraId="463030EB"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Conception de supports de sensibilisation sur le droit à la participation politique des femmes au Niger;</w:t>
                  </w:r>
                </w:p>
                <w:p w14:paraId="41D1887A"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de débats télévisés sur la participation politique des femmes;</w:t>
                  </w:r>
                </w:p>
                <w:p w14:paraId="1E6D99BF" w14:textId="77777777" w:rsidR="008F4638" w:rsidRDefault="008F4638" w:rsidP="00CB7DE9">
                  <w:pPr>
                    <w:pStyle w:val="Paragraphedeliste"/>
                    <w:framePr w:hSpace="141" w:wrap="around" w:hAnchor="page" w:x="328" w:y="-645"/>
                    <w:ind w:left="360"/>
                    <w:rPr>
                      <w:rFonts w:ascii="Arial Narrow" w:hAnsi="Arial Narrow"/>
                      <w:sz w:val="20"/>
                      <w:szCs w:val="20"/>
                      <w:lang w:val="fr-CA"/>
                    </w:rPr>
                  </w:pPr>
                </w:p>
              </w:tc>
            </w:tr>
            <w:tr w:rsidR="008F4638" w:rsidRPr="00BB7297" w14:paraId="23E6D42A" w14:textId="77777777" w:rsidTr="00A86A77">
              <w:tc>
                <w:tcPr>
                  <w:tcW w:w="1339" w:type="dxa"/>
                </w:tcPr>
                <w:p w14:paraId="13A35554"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Au plan National </w:t>
                  </w:r>
                </w:p>
              </w:tc>
              <w:tc>
                <w:tcPr>
                  <w:tcW w:w="1633" w:type="dxa"/>
                </w:tcPr>
                <w:p w14:paraId="7C0D20A6"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Renforcement des Capacités des acteurs de la décentralisation</w:t>
                  </w:r>
                </w:p>
                <w:p w14:paraId="1EAA75CB" w14:textId="77777777" w:rsidR="008F4638" w:rsidRPr="00BB7297" w:rsidRDefault="008F4638" w:rsidP="00CB7DE9">
                  <w:pPr>
                    <w:framePr w:hSpace="141" w:wrap="around" w:hAnchor="page" w:x="328" w:y="-645"/>
                    <w:rPr>
                      <w:rFonts w:ascii="Arial Narrow" w:hAnsi="Arial Narrow"/>
                      <w:sz w:val="20"/>
                      <w:szCs w:val="20"/>
                      <w:lang w:val="fr-CA"/>
                    </w:rPr>
                  </w:pPr>
                </w:p>
                <w:p w14:paraId="0C75BF65" w14:textId="77777777" w:rsidR="008F4638" w:rsidRPr="00BB7297" w:rsidRDefault="008F4638" w:rsidP="00CB7DE9">
                  <w:pPr>
                    <w:framePr w:hSpace="141" w:wrap="around" w:hAnchor="page" w:x="328" w:y="-645"/>
                    <w:rPr>
                      <w:rFonts w:ascii="Arial Narrow" w:hAnsi="Arial Narrow"/>
                      <w:sz w:val="20"/>
                      <w:szCs w:val="20"/>
                      <w:lang w:val="fr-CA"/>
                    </w:rPr>
                  </w:pPr>
                </w:p>
                <w:p w14:paraId="1C3C4695" w14:textId="77777777" w:rsidR="008F4638" w:rsidRPr="00BB7297" w:rsidRDefault="008F4638" w:rsidP="00CB7DE9">
                  <w:pPr>
                    <w:framePr w:hSpace="141" w:wrap="around" w:hAnchor="page" w:x="328" w:y="-645"/>
                    <w:rPr>
                      <w:rFonts w:ascii="Arial Narrow" w:hAnsi="Arial Narrow"/>
                      <w:sz w:val="20"/>
                      <w:szCs w:val="20"/>
                      <w:lang w:val="fr-CA"/>
                    </w:rPr>
                  </w:pPr>
                </w:p>
                <w:p w14:paraId="4F6C8125" w14:textId="77777777" w:rsidR="008F4638" w:rsidRPr="00BB7297" w:rsidRDefault="008F4638" w:rsidP="00CB7DE9">
                  <w:pPr>
                    <w:framePr w:hSpace="141" w:wrap="around" w:hAnchor="page" w:x="328" w:y="-645"/>
                    <w:rPr>
                      <w:rFonts w:ascii="Arial Narrow" w:hAnsi="Arial Narrow"/>
                      <w:sz w:val="20"/>
                      <w:szCs w:val="20"/>
                      <w:lang w:val="fr-CA"/>
                    </w:rPr>
                  </w:pPr>
                </w:p>
                <w:p w14:paraId="10A33911" w14:textId="77777777" w:rsidR="008F4638" w:rsidRPr="00BB7297" w:rsidRDefault="008F4638" w:rsidP="00CB7DE9">
                  <w:pPr>
                    <w:framePr w:hSpace="141" w:wrap="around" w:hAnchor="page" w:x="328" w:y="-645"/>
                    <w:rPr>
                      <w:rFonts w:ascii="Arial Narrow" w:hAnsi="Arial Narrow"/>
                      <w:sz w:val="20"/>
                      <w:szCs w:val="20"/>
                      <w:lang w:val="fr-CA"/>
                    </w:rPr>
                  </w:pPr>
                </w:p>
                <w:p w14:paraId="60D105BC" w14:textId="77777777" w:rsidR="008F4638" w:rsidRPr="00BB7297" w:rsidRDefault="008F4638" w:rsidP="00CB7DE9">
                  <w:pPr>
                    <w:framePr w:hSpace="141" w:wrap="around" w:hAnchor="page" w:x="328" w:y="-645"/>
                    <w:rPr>
                      <w:rFonts w:ascii="Arial Narrow" w:hAnsi="Arial Narrow"/>
                      <w:sz w:val="20"/>
                      <w:szCs w:val="20"/>
                      <w:lang w:val="fr-CA"/>
                    </w:rPr>
                  </w:pPr>
                </w:p>
                <w:p w14:paraId="4DD5DEDA" w14:textId="77777777" w:rsidR="008F4638" w:rsidRPr="00BB7297" w:rsidRDefault="008F4638" w:rsidP="00CB7DE9">
                  <w:pPr>
                    <w:framePr w:hSpace="141" w:wrap="around" w:hAnchor="page" w:x="328" w:y="-645"/>
                    <w:rPr>
                      <w:rFonts w:ascii="Arial Narrow" w:hAnsi="Arial Narrow"/>
                      <w:sz w:val="20"/>
                      <w:szCs w:val="20"/>
                      <w:lang w:val="fr-CA"/>
                    </w:rPr>
                  </w:pPr>
                </w:p>
                <w:p w14:paraId="20D33E11" w14:textId="77777777" w:rsidR="008F4638" w:rsidRDefault="008F4638" w:rsidP="00CB7DE9">
                  <w:pPr>
                    <w:framePr w:hSpace="141" w:wrap="around" w:hAnchor="page" w:x="328" w:y="-645"/>
                    <w:rPr>
                      <w:rFonts w:ascii="Arial Narrow" w:hAnsi="Arial Narrow"/>
                      <w:sz w:val="20"/>
                      <w:szCs w:val="20"/>
                      <w:lang w:val="fr-CA"/>
                    </w:rPr>
                  </w:pPr>
                </w:p>
                <w:p w14:paraId="6300E917" w14:textId="77777777" w:rsidR="008F4638" w:rsidRDefault="008F4638" w:rsidP="00CB7DE9">
                  <w:pPr>
                    <w:framePr w:hSpace="141" w:wrap="around" w:hAnchor="page" w:x="328" w:y="-645"/>
                    <w:rPr>
                      <w:rFonts w:ascii="Arial Narrow" w:hAnsi="Arial Narrow"/>
                      <w:sz w:val="20"/>
                      <w:szCs w:val="20"/>
                      <w:lang w:val="fr-CA"/>
                    </w:rPr>
                  </w:pPr>
                </w:p>
                <w:p w14:paraId="34FB0C2B" w14:textId="77777777" w:rsidR="008F4638" w:rsidRPr="00BB7297" w:rsidRDefault="008F4638" w:rsidP="00CB7DE9">
                  <w:pPr>
                    <w:framePr w:hSpace="141" w:wrap="around" w:hAnchor="page" w:x="328" w:y="-645"/>
                    <w:rPr>
                      <w:rFonts w:ascii="Arial Narrow" w:hAnsi="Arial Narrow"/>
                      <w:sz w:val="20"/>
                      <w:szCs w:val="20"/>
                      <w:lang w:val="fr-CA"/>
                    </w:rPr>
                  </w:pPr>
                </w:p>
              </w:tc>
              <w:tc>
                <w:tcPr>
                  <w:tcW w:w="1559" w:type="dxa"/>
                </w:tcPr>
                <w:p w14:paraId="1E0EAE48"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Appuyer le Processus de décentralisation et de développement local au Niger</w:t>
                  </w:r>
                </w:p>
                <w:p w14:paraId="3440BFC5" w14:textId="77777777" w:rsidR="008F4638" w:rsidRPr="00BB7297" w:rsidRDefault="008F4638" w:rsidP="00CB7DE9">
                  <w:pPr>
                    <w:framePr w:hSpace="141" w:wrap="around" w:hAnchor="page" w:x="328" w:y="-645"/>
                    <w:rPr>
                      <w:rFonts w:ascii="Arial Narrow" w:hAnsi="Arial Narrow"/>
                      <w:sz w:val="20"/>
                      <w:szCs w:val="20"/>
                      <w:lang w:val="fr-CA"/>
                    </w:rPr>
                  </w:pPr>
                </w:p>
                <w:p w14:paraId="3309CA93" w14:textId="77777777" w:rsidR="008F4638" w:rsidRPr="00BB7297" w:rsidRDefault="008F4638" w:rsidP="00CB7DE9">
                  <w:pPr>
                    <w:framePr w:hSpace="141" w:wrap="around" w:hAnchor="page" w:x="328" w:y="-645"/>
                    <w:rPr>
                      <w:rFonts w:ascii="Arial Narrow" w:hAnsi="Arial Narrow"/>
                      <w:sz w:val="20"/>
                      <w:szCs w:val="20"/>
                      <w:lang w:val="fr-CA"/>
                    </w:rPr>
                  </w:pPr>
                </w:p>
                <w:p w14:paraId="19AD335C" w14:textId="77777777" w:rsidR="008F4638" w:rsidRPr="00BB7297" w:rsidRDefault="008F4638" w:rsidP="00CB7DE9">
                  <w:pPr>
                    <w:framePr w:hSpace="141" w:wrap="around" w:hAnchor="page" w:x="328" w:y="-645"/>
                    <w:rPr>
                      <w:rFonts w:ascii="Arial Narrow" w:hAnsi="Arial Narrow"/>
                      <w:sz w:val="20"/>
                      <w:szCs w:val="20"/>
                      <w:lang w:val="fr-CA"/>
                    </w:rPr>
                  </w:pPr>
                </w:p>
                <w:p w14:paraId="24980E9D" w14:textId="77777777" w:rsidR="008F4638" w:rsidRPr="00BB7297" w:rsidRDefault="008F4638" w:rsidP="00CB7DE9">
                  <w:pPr>
                    <w:framePr w:hSpace="141" w:wrap="around" w:hAnchor="page" w:x="328" w:y="-645"/>
                    <w:rPr>
                      <w:rFonts w:ascii="Arial Narrow" w:hAnsi="Arial Narrow"/>
                      <w:sz w:val="20"/>
                      <w:szCs w:val="20"/>
                      <w:lang w:val="fr-CA"/>
                    </w:rPr>
                  </w:pPr>
                </w:p>
                <w:p w14:paraId="78756DBB" w14:textId="77777777" w:rsidR="008F4638" w:rsidRPr="00BB7297" w:rsidRDefault="008F4638" w:rsidP="00CB7DE9">
                  <w:pPr>
                    <w:framePr w:hSpace="141" w:wrap="around" w:hAnchor="page" w:x="328" w:y="-645"/>
                    <w:rPr>
                      <w:rFonts w:ascii="Arial Narrow" w:hAnsi="Arial Narrow"/>
                      <w:sz w:val="20"/>
                      <w:szCs w:val="20"/>
                      <w:lang w:val="fr-CA"/>
                    </w:rPr>
                  </w:pPr>
                </w:p>
                <w:p w14:paraId="4BFF90D3" w14:textId="77777777" w:rsidR="008F4638" w:rsidRPr="00BB7297" w:rsidRDefault="008F4638" w:rsidP="00CB7DE9">
                  <w:pPr>
                    <w:framePr w:hSpace="141" w:wrap="around" w:hAnchor="page" w:x="328" w:y="-645"/>
                    <w:rPr>
                      <w:rFonts w:ascii="Arial Narrow" w:hAnsi="Arial Narrow"/>
                      <w:sz w:val="20"/>
                      <w:szCs w:val="20"/>
                      <w:lang w:val="fr-CA"/>
                    </w:rPr>
                  </w:pPr>
                </w:p>
              </w:tc>
              <w:tc>
                <w:tcPr>
                  <w:tcW w:w="851" w:type="dxa"/>
                </w:tcPr>
                <w:p w14:paraId="2663CC17"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5 </w:t>
                  </w:r>
                  <w:r w:rsidRPr="00BB7297">
                    <w:rPr>
                      <w:rFonts w:ascii="Arial Narrow" w:hAnsi="Arial Narrow"/>
                      <w:sz w:val="20"/>
                      <w:szCs w:val="20"/>
                      <w:lang w:val="fr-CA"/>
                    </w:rPr>
                    <w:t xml:space="preserve">ans </w:t>
                  </w:r>
                  <w:r>
                    <w:rPr>
                      <w:rFonts w:ascii="Arial Narrow" w:hAnsi="Arial Narrow"/>
                      <w:sz w:val="20"/>
                      <w:szCs w:val="20"/>
                      <w:lang w:val="fr-CA"/>
                    </w:rPr>
                    <w:t>(2005- 2009</w:t>
                  </w:r>
                  <w:r w:rsidRPr="00BB7297">
                    <w:rPr>
                      <w:rFonts w:ascii="Arial Narrow" w:hAnsi="Arial Narrow"/>
                      <w:sz w:val="20"/>
                      <w:szCs w:val="20"/>
                      <w:lang w:val="fr-CA"/>
                    </w:rPr>
                    <w:t>)</w:t>
                  </w:r>
                </w:p>
                <w:p w14:paraId="5D99553C" w14:textId="77777777" w:rsidR="008F4638" w:rsidRPr="00BB7297" w:rsidRDefault="008F4638" w:rsidP="00CB7DE9">
                  <w:pPr>
                    <w:framePr w:hSpace="141" w:wrap="around" w:hAnchor="page" w:x="328" w:y="-645"/>
                    <w:rPr>
                      <w:rFonts w:ascii="Arial Narrow" w:hAnsi="Arial Narrow"/>
                      <w:sz w:val="20"/>
                      <w:szCs w:val="20"/>
                      <w:lang w:val="fr-CA"/>
                    </w:rPr>
                  </w:pPr>
                </w:p>
                <w:p w14:paraId="5E67D88E" w14:textId="77777777" w:rsidR="008F4638" w:rsidRPr="00BB7297" w:rsidRDefault="008F4638" w:rsidP="00CB7DE9">
                  <w:pPr>
                    <w:framePr w:hSpace="141" w:wrap="around" w:hAnchor="page" w:x="328" w:y="-645"/>
                    <w:rPr>
                      <w:rFonts w:ascii="Arial Narrow" w:hAnsi="Arial Narrow"/>
                      <w:sz w:val="20"/>
                      <w:szCs w:val="20"/>
                      <w:lang w:val="fr-CA"/>
                    </w:rPr>
                  </w:pPr>
                </w:p>
                <w:p w14:paraId="50EB9FCB" w14:textId="77777777" w:rsidR="008F4638" w:rsidRPr="00BB7297" w:rsidRDefault="008F4638" w:rsidP="00CB7DE9">
                  <w:pPr>
                    <w:framePr w:hSpace="141" w:wrap="around" w:hAnchor="page" w:x="328" w:y="-645"/>
                    <w:rPr>
                      <w:rFonts w:ascii="Arial Narrow" w:hAnsi="Arial Narrow"/>
                      <w:sz w:val="20"/>
                      <w:szCs w:val="20"/>
                      <w:lang w:val="fr-CA"/>
                    </w:rPr>
                  </w:pPr>
                </w:p>
                <w:p w14:paraId="7A5E1146" w14:textId="77777777" w:rsidR="008F4638" w:rsidRPr="00BB7297" w:rsidRDefault="008F4638" w:rsidP="00CB7DE9">
                  <w:pPr>
                    <w:framePr w:hSpace="141" w:wrap="around" w:hAnchor="page" w:x="328" w:y="-645"/>
                    <w:rPr>
                      <w:rFonts w:ascii="Arial Narrow" w:hAnsi="Arial Narrow"/>
                      <w:sz w:val="20"/>
                      <w:szCs w:val="20"/>
                      <w:lang w:val="fr-CA"/>
                    </w:rPr>
                  </w:pPr>
                </w:p>
                <w:p w14:paraId="05C9A52B" w14:textId="77777777" w:rsidR="008F4638" w:rsidRPr="00BB7297" w:rsidRDefault="008F4638" w:rsidP="00CB7DE9">
                  <w:pPr>
                    <w:framePr w:hSpace="141" w:wrap="around" w:hAnchor="page" w:x="328" w:y="-645"/>
                    <w:rPr>
                      <w:rFonts w:ascii="Arial Narrow" w:hAnsi="Arial Narrow"/>
                      <w:sz w:val="20"/>
                      <w:szCs w:val="20"/>
                      <w:lang w:val="fr-CA"/>
                    </w:rPr>
                  </w:pPr>
                </w:p>
                <w:p w14:paraId="23D2041E" w14:textId="77777777" w:rsidR="008F4638" w:rsidRPr="00BB7297" w:rsidRDefault="008F4638" w:rsidP="00CB7DE9">
                  <w:pPr>
                    <w:framePr w:hSpace="141" w:wrap="around" w:hAnchor="page" w:x="328" w:y="-645"/>
                    <w:rPr>
                      <w:rFonts w:ascii="Arial Narrow" w:hAnsi="Arial Narrow"/>
                      <w:sz w:val="20"/>
                      <w:szCs w:val="20"/>
                      <w:lang w:val="fr-CA"/>
                    </w:rPr>
                  </w:pPr>
                </w:p>
                <w:p w14:paraId="4AF4ADCB" w14:textId="77777777" w:rsidR="008F4638" w:rsidRPr="00BB7297" w:rsidRDefault="008F4638" w:rsidP="00CB7DE9">
                  <w:pPr>
                    <w:framePr w:hSpace="141" w:wrap="around" w:hAnchor="page" w:x="328" w:y="-645"/>
                    <w:rPr>
                      <w:rFonts w:ascii="Arial Narrow" w:hAnsi="Arial Narrow"/>
                      <w:sz w:val="20"/>
                      <w:szCs w:val="20"/>
                      <w:lang w:val="fr-CA"/>
                    </w:rPr>
                  </w:pPr>
                </w:p>
                <w:p w14:paraId="27BC15BF" w14:textId="77777777" w:rsidR="008F4638" w:rsidRPr="00BB7297" w:rsidRDefault="008F4638" w:rsidP="00CB7DE9">
                  <w:pPr>
                    <w:framePr w:hSpace="141" w:wrap="around" w:hAnchor="page" w:x="328" w:y="-645"/>
                    <w:rPr>
                      <w:rFonts w:ascii="Arial Narrow" w:hAnsi="Arial Narrow"/>
                      <w:sz w:val="20"/>
                      <w:szCs w:val="20"/>
                      <w:lang w:val="fr-CA"/>
                    </w:rPr>
                  </w:pPr>
                </w:p>
                <w:p w14:paraId="759B016C" w14:textId="77777777" w:rsidR="008F4638" w:rsidRPr="00BB7297" w:rsidRDefault="008F4638" w:rsidP="00CB7DE9">
                  <w:pPr>
                    <w:framePr w:hSpace="141" w:wrap="around" w:hAnchor="page" w:x="328" w:y="-645"/>
                    <w:rPr>
                      <w:rFonts w:ascii="Arial Narrow" w:hAnsi="Arial Narrow"/>
                      <w:sz w:val="20"/>
                      <w:szCs w:val="20"/>
                      <w:lang w:val="fr-CA"/>
                    </w:rPr>
                  </w:pPr>
                </w:p>
              </w:tc>
              <w:tc>
                <w:tcPr>
                  <w:tcW w:w="1276" w:type="dxa"/>
                </w:tcPr>
                <w:p w14:paraId="56927F8C" w14:textId="77777777" w:rsidR="008F4638" w:rsidRPr="00BB7297" w:rsidRDefault="008F4638" w:rsidP="00CB7DE9">
                  <w:pPr>
                    <w:framePr w:hSpace="141" w:wrap="around" w:hAnchor="page" w:x="328" w:y="-645"/>
                    <w:rPr>
                      <w:rFonts w:ascii="Arial Narrow" w:hAnsi="Arial Narrow"/>
                      <w:sz w:val="20"/>
                      <w:szCs w:val="20"/>
                      <w:lang w:val="fr-CA"/>
                    </w:rPr>
                  </w:pPr>
                  <w:r w:rsidRPr="00BB7297">
                    <w:rPr>
                      <w:rFonts w:ascii="Arial Narrow" w:hAnsi="Arial Narrow"/>
                      <w:sz w:val="20"/>
                      <w:szCs w:val="20"/>
                      <w:lang w:val="fr-CA"/>
                    </w:rPr>
                    <w:t xml:space="preserve">Fondation Konrad </w:t>
                  </w:r>
                  <w:proofErr w:type="spellStart"/>
                  <w:r w:rsidRPr="00BB7297">
                    <w:rPr>
                      <w:rFonts w:ascii="Arial Narrow" w:hAnsi="Arial Narrow"/>
                      <w:sz w:val="20"/>
                      <w:szCs w:val="20"/>
                      <w:lang w:val="fr-CA"/>
                    </w:rPr>
                    <w:t>Adénauer</w:t>
                  </w:r>
                  <w:proofErr w:type="spellEnd"/>
                </w:p>
              </w:tc>
              <w:tc>
                <w:tcPr>
                  <w:tcW w:w="6237" w:type="dxa"/>
                </w:tcPr>
                <w:p w14:paraId="4D340CAE" w14:textId="77777777" w:rsidR="008F4638" w:rsidRPr="00BB7297" w:rsidRDefault="008F4638" w:rsidP="00CB7DE9">
                  <w:pPr>
                    <w:pStyle w:val="Paragraphedeliste"/>
                    <w:framePr w:hSpace="141" w:wrap="around" w:hAnchor="page" w:x="328" w:y="-645"/>
                    <w:numPr>
                      <w:ilvl w:val="0"/>
                      <w:numId w:val="6"/>
                    </w:numPr>
                    <w:ind w:left="360"/>
                    <w:rPr>
                      <w:rFonts w:ascii="Arial Narrow" w:hAnsi="Arial Narrow"/>
                      <w:sz w:val="20"/>
                      <w:szCs w:val="20"/>
                      <w:lang w:val="fr-CA"/>
                    </w:rPr>
                  </w:pPr>
                  <w:r w:rsidRPr="00BB7297">
                    <w:rPr>
                      <w:rFonts w:ascii="Arial Narrow" w:hAnsi="Arial Narrow"/>
                      <w:sz w:val="20"/>
                      <w:szCs w:val="20"/>
                      <w:lang w:val="fr-CA"/>
                    </w:rPr>
                    <w:t>Ateliers et séminaires sur :</w:t>
                  </w:r>
                </w:p>
                <w:p w14:paraId="60D73B7C"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 xml:space="preserve">Problématique de </w:t>
                  </w:r>
                  <w:smartTag w:uri="urn:schemas-microsoft-com:office:smarttags" w:element="PersonName">
                    <w:smartTagPr>
                      <w:attr w:name="ProductID" w:val="la D￩centralisation"/>
                    </w:smartTagPr>
                    <w:r w:rsidRPr="00BB7297">
                      <w:rPr>
                        <w:rFonts w:ascii="Arial Narrow" w:hAnsi="Arial Narrow"/>
                        <w:sz w:val="20"/>
                        <w:szCs w:val="20"/>
                        <w:lang w:val="fr-CA"/>
                      </w:rPr>
                      <w:t>la Décentralisation</w:t>
                    </w:r>
                  </w:smartTag>
                  <w:r w:rsidRPr="00BB7297">
                    <w:rPr>
                      <w:rFonts w:ascii="Arial Narrow" w:hAnsi="Arial Narrow"/>
                      <w:sz w:val="20"/>
                      <w:szCs w:val="20"/>
                      <w:lang w:val="fr-CA"/>
                    </w:rPr>
                    <w:t xml:space="preserve"> au Niger;</w:t>
                  </w:r>
                </w:p>
                <w:p w14:paraId="3C1200CE"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 xml:space="preserve">Enjeux de </w:t>
                  </w:r>
                  <w:smartTag w:uri="urn:schemas-microsoft-com:office:smarttags" w:element="PersonName">
                    <w:smartTagPr>
                      <w:attr w:name="ProductID" w:val="la D￩centralisation"/>
                    </w:smartTagPr>
                    <w:r w:rsidRPr="00BB7297">
                      <w:rPr>
                        <w:rFonts w:ascii="Arial Narrow" w:hAnsi="Arial Narrow"/>
                        <w:sz w:val="20"/>
                        <w:szCs w:val="20"/>
                        <w:lang w:val="fr-CA"/>
                      </w:rPr>
                      <w:t>la Décentralisation</w:t>
                    </w:r>
                  </w:smartTag>
                  <w:r w:rsidRPr="00BB7297">
                    <w:rPr>
                      <w:rFonts w:ascii="Arial Narrow" w:hAnsi="Arial Narrow"/>
                      <w:sz w:val="20"/>
                      <w:szCs w:val="20"/>
                      <w:lang w:val="fr-CA"/>
                    </w:rPr>
                    <w:t xml:space="preserve"> au Niger,</w:t>
                  </w:r>
                </w:p>
                <w:p w14:paraId="19B5A2E0"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Décentralisation et rôle des acteurs locaux;</w:t>
                  </w:r>
                </w:p>
                <w:p w14:paraId="68361C27"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Décentralisation et contrôle social : rôle des OSC,</w:t>
                  </w:r>
                </w:p>
                <w:p w14:paraId="7EE2E785"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 xml:space="preserve">Rôle des Partis politiques dans </w:t>
                  </w:r>
                  <w:smartTag w:uri="urn:schemas-microsoft-com:office:smarttags" w:element="PersonName">
                    <w:smartTagPr>
                      <w:attr w:name="ProductID" w:val="la Gestion Communale"/>
                    </w:smartTagPr>
                    <w:smartTag w:uri="urn:schemas-microsoft-com:office:smarttags" w:element="PersonName">
                      <w:smartTagPr>
                        <w:attr w:name="ProductID" w:val="la Gestion"/>
                      </w:smartTagPr>
                      <w:r w:rsidRPr="00BB7297">
                        <w:rPr>
                          <w:rFonts w:ascii="Arial Narrow" w:hAnsi="Arial Narrow"/>
                          <w:sz w:val="20"/>
                          <w:szCs w:val="20"/>
                          <w:lang w:val="fr-CA"/>
                        </w:rPr>
                        <w:t>la Gestion</w:t>
                      </w:r>
                    </w:smartTag>
                    <w:r w:rsidRPr="00BB7297">
                      <w:rPr>
                        <w:rFonts w:ascii="Arial Narrow" w:hAnsi="Arial Narrow"/>
                        <w:sz w:val="20"/>
                        <w:szCs w:val="20"/>
                        <w:lang w:val="fr-CA"/>
                      </w:rPr>
                      <w:t xml:space="preserve"> Communale</w:t>
                    </w:r>
                  </w:smartTag>
                  <w:r w:rsidRPr="00BB7297">
                    <w:rPr>
                      <w:rFonts w:ascii="Arial Narrow" w:hAnsi="Arial Narrow"/>
                      <w:sz w:val="20"/>
                      <w:szCs w:val="20"/>
                      <w:lang w:val="fr-CA"/>
                    </w:rPr>
                    <w:t>;</w:t>
                  </w:r>
                </w:p>
                <w:p w14:paraId="61D8D3F9"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Bonne Gouvernance et Décentralisation : rôle des conseils municipaux,</w:t>
                  </w:r>
                </w:p>
                <w:p w14:paraId="5648DEA2" w14:textId="77777777" w:rsidR="008F4638" w:rsidRPr="00A42B2F"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Gestion du Foncier dans l’espace Communalisé;</w:t>
                  </w:r>
                </w:p>
                <w:p w14:paraId="4491CB43" w14:textId="77777777" w:rsidR="008F4638" w:rsidRPr="00BB7297" w:rsidRDefault="008F4638" w:rsidP="00CB7DE9">
                  <w:pPr>
                    <w:pStyle w:val="Paragraphedeliste"/>
                    <w:framePr w:hSpace="141" w:wrap="around" w:hAnchor="page" w:x="328" w:y="-645"/>
                    <w:numPr>
                      <w:ilvl w:val="0"/>
                      <w:numId w:val="6"/>
                    </w:numPr>
                    <w:rPr>
                      <w:rFonts w:ascii="Arial Narrow" w:hAnsi="Arial Narrow"/>
                      <w:sz w:val="20"/>
                      <w:szCs w:val="20"/>
                      <w:lang w:val="fr-CA"/>
                    </w:rPr>
                  </w:pPr>
                  <w:r w:rsidRPr="00BB7297">
                    <w:rPr>
                      <w:rFonts w:ascii="Arial Narrow" w:hAnsi="Arial Narrow"/>
                      <w:sz w:val="20"/>
                      <w:szCs w:val="20"/>
                      <w:lang w:val="fr-CA"/>
                    </w:rPr>
                    <w:t>Conception de modules et formation des 125 Chefs traditionnels lettrés du Niger sur la pratique de la conciliation dans un contexte de décentralisation,</w:t>
                  </w:r>
                </w:p>
                <w:p w14:paraId="282F9E16" w14:textId="77777777" w:rsidR="008F4638" w:rsidRPr="00BB7297" w:rsidRDefault="008F4638" w:rsidP="00CB7DE9">
                  <w:pPr>
                    <w:pStyle w:val="Paragraphedeliste"/>
                    <w:framePr w:hSpace="141" w:wrap="around" w:hAnchor="page" w:x="328" w:y="-645"/>
                    <w:numPr>
                      <w:ilvl w:val="0"/>
                      <w:numId w:val="6"/>
                    </w:numPr>
                    <w:rPr>
                      <w:rFonts w:ascii="Arial Narrow" w:hAnsi="Arial Narrow"/>
                      <w:sz w:val="20"/>
                      <w:szCs w:val="20"/>
                      <w:lang w:val="fr-CA"/>
                    </w:rPr>
                  </w:pPr>
                  <w:r w:rsidRPr="00BB7297">
                    <w:rPr>
                      <w:rFonts w:ascii="Arial Narrow" w:hAnsi="Arial Narrow"/>
                      <w:sz w:val="20"/>
                      <w:szCs w:val="20"/>
                      <w:lang w:val="fr-CA"/>
                    </w:rPr>
                    <w:t>Conférences itinérantes :</w:t>
                  </w:r>
                </w:p>
                <w:p w14:paraId="45D0762D"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Droits et devoirs du citoyen dans l’espace Communal;</w:t>
                  </w:r>
                </w:p>
                <w:p w14:paraId="6952816C" w14:textId="77777777" w:rsidR="008F4638" w:rsidRPr="00BB7297"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Rapports entre citoyens et élus locaux;</w:t>
                  </w:r>
                </w:p>
                <w:p w14:paraId="1D3C0DB7" w14:textId="77777777" w:rsidR="008F4638" w:rsidRPr="009F408E" w:rsidRDefault="008F4638" w:rsidP="00CB7DE9">
                  <w:pPr>
                    <w:pStyle w:val="Paragraphedeliste"/>
                    <w:framePr w:hSpace="141" w:wrap="around" w:hAnchor="page" w:x="328" w:y="-645"/>
                    <w:numPr>
                      <w:ilvl w:val="0"/>
                      <w:numId w:val="14"/>
                    </w:numPr>
                    <w:rPr>
                      <w:rFonts w:ascii="Arial Narrow" w:hAnsi="Arial Narrow"/>
                      <w:sz w:val="20"/>
                      <w:szCs w:val="20"/>
                      <w:lang w:val="fr-CA"/>
                    </w:rPr>
                  </w:pPr>
                  <w:r w:rsidRPr="00BB7297">
                    <w:rPr>
                      <w:rFonts w:ascii="Arial Narrow" w:hAnsi="Arial Narrow"/>
                      <w:sz w:val="20"/>
                      <w:szCs w:val="20"/>
                      <w:lang w:val="fr-CA"/>
                    </w:rPr>
                    <w:t>Les élus locaux face aux défis de leurs responsabilités;</w:t>
                  </w:r>
                </w:p>
              </w:tc>
            </w:tr>
            <w:tr w:rsidR="008F4638" w:rsidRPr="00BB7297" w14:paraId="5DE775CD" w14:textId="77777777" w:rsidTr="00A86A77">
              <w:tc>
                <w:tcPr>
                  <w:tcW w:w="1339" w:type="dxa"/>
                </w:tcPr>
                <w:p w14:paraId="696608F3"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Dans la Région de Niamey</w:t>
                  </w:r>
                </w:p>
              </w:tc>
              <w:tc>
                <w:tcPr>
                  <w:tcW w:w="1633" w:type="dxa"/>
                </w:tcPr>
                <w:p w14:paraId="0A724D3D" w14:textId="77777777" w:rsidR="008F4638" w:rsidRPr="007033D4" w:rsidRDefault="008F4638" w:rsidP="00CB7DE9">
                  <w:pPr>
                    <w:framePr w:hSpace="141" w:wrap="around" w:hAnchor="page" w:x="328" w:y="-645"/>
                    <w:rPr>
                      <w:rFonts w:ascii="Arial Narrow" w:hAnsi="Arial Narrow"/>
                      <w:b/>
                      <w:sz w:val="20"/>
                      <w:szCs w:val="20"/>
                      <w:lang w:val="fr-CA"/>
                    </w:rPr>
                  </w:pPr>
                  <w:r w:rsidRPr="007033D4">
                    <w:rPr>
                      <w:rFonts w:ascii="Arial Narrow" w:hAnsi="Arial Narrow"/>
                      <w:b/>
                      <w:sz w:val="20"/>
                      <w:szCs w:val="20"/>
                      <w:lang w:val="fr-CA"/>
                    </w:rPr>
                    <w:t>Projet Jeunes Acteurs de Changement</w:t>
                  </w:r>
                </w:p>
              </w:tc>
              <w:tc>
                <w:tcPr>
                  <w:tcW w:w="1559" w:type="dxa"/>
                </w:tcPr>
                <w:p w14:paraId="5E09D368"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Contribuer au Développement de l’Entreprenariat des jeunes au Niger</w:t>
                  </w:r>
                </w:p>
              </w:tc>
              <w:tc>
                <w:tcPr>
                  <w:tcW w:w="851" w:type="dxa"/>
                </w:tcPr>
                <w:p w14:paraId="3A002A1A"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2008</w:t>
                  </w:r>
                </w:p>
              </w:tc>
              <w:tc>
                <w:tcPr>
                  <w:tcW w:w="1276" w:type="dxa"/>
                </w:tcPr>
                <w:p w14:paraId="335C01CF" w14:textId="77777777" w:rsidR="008F4638" w:rsidRPr="00BB7297"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OXFAM-QUEBEC</w:t>
                  </w:r>
                </w:p>
              </w:tc>
              <w:tc>
                <w:tcPr>
                  <w:tcW w:w="6237" w:type="dxa"/>
                </w:tcPr>
                <w:p w14:paraId="6BBE3E49" w14:textId="77777777" w:rsidR="008F4638" w:rsidRDefault="008F4638" w:rsidP="00CB7DE9">
                  <w:pPr>
                    <w:pStyle w:val="Paragraphedeliste"/>
                    <w:framePr w:hSpace="141" w:wrap="around" w:hAnchor="page" w:x="328" w:y="-645"/>
                    <w:numPr>
                      <w:ilvl w:val="0"/>
                      <w:numId w:val="6"/>
                    </w:numPr>
                    <w:ind w:left="360"/>
                    <w:rPr>
                      <w:rFonts w:ascii="Arial Narrow" w:hAnsi="Arial Narrow"/>
                      <w:sz w:val="20"/>
                      <w:szCs w:val="20"/>
                      <w:lang w:val="fr-CA"/>
                    </w:rPr>
                  </w:pPr>
                  <w:r>
                    <w:rPr>
                      <w:rFonts w:ascii="Arial Narrow" w:hAnsi="Arial Narrow"/>
                      <w:sz w:val="20"/>
                      <w:szCs w:val="20"/>
                      <w:lang w:val="fr-CA"/>
                    </w:rPr>
                    <w:t>Réalisation d’une étude sur le contexte de l’entreprenariat des jeunes dans la CUN de Niamey,</w:t>
                  </w:r>
                </w:p>
                <w:p w14:paraId="7C68596C" w14:textId="77777777" w:rsidR="008F4638" w:rsidRDefault="008F4638" w:rsidP="00CB7DE9">
                  <w:pPr>
                    <w:pStyle w:val="Paragraphedeliste"/>
                    <w:framePr w:hSpace="141" w:wrap="around" w:hAnchor="page" w:x="328" w:y="-645"/>
                    <w:numPr>
                      <w:ilvl w:val="0"/>
                      <w:numId w:val="6"/>
                    </w:numPr>
                    <w:ind w:left="360"/>
                    <w:rPr>
                      <w:rFonts w:ascii="Arial Narrow" w:hAnsi="Arial Narrow"/>
                      <w:sz w:val="20"/>
                      <w:szCs w:val="20"/>
                      <w:lang w:val="fr-CA"/>
                    </w:rPr>
                  </w:pPr>
                  <w:r>
                    <w:rPr>
                      <w:rFonts w:ascii="Arial Narrow" w:hAnsi="Arial Narrow"/>
                      <w:sz w:val="20"/>
                      <w:szCs w:val="20"/>
                      <w:lang w:val="fr-CA"/>
                    </w:rPr>
                    <w:t>Formation de 30 jeunes au leadership et à l’esprit d’entreprise,</w:t>
                  </w:r>
                </w:p>
                <w:p w14:paraId="4A3B7B72" w14:textId="77777777" w:rsidR="008F4638" w:rsidRDefault="008F4638" w:rsidP="00CB7DE9">
                  <w:pPr>
                    <w:pStyle w:val="Paragraphedeliste"/>
                    <w:framePr w:hSpace="141" w:wrap="around" w:hAnchor="page" w:x="328" w:y="-645"/>
                    <w:numPr>
                      <w:ilvl w:val="0"/>
                      <w:numId w:val="6"/>
                    </w:numPr>
                    <w:ind w:left="360"/>
                    <w:rPr>
                      <w:rFonts w:ascii="Arial Narrow" w:hAnsi="Arial Narrow"/>
                      <w:sz w:val="20"/>
                      <w:szCs w:val="20"/>
                      <w:lang w:val="fr-CA"/>
                    </w:rPr>
                  </w:pPr>
                  <w:r>
                    <w:rPr>
                      <w:rFonts w:ascii="Arial Narrow" w:hAnsi="Arial Narrow"/>
                      <w:sz w:val="20"/>
                      <w:szCs w:val="20"/>
                      <w:lang w:val="fr-CA"/>
                    </w:rPr>
                    <w:t>Sélection de meilleures idées d’entreprise et constitution de fonds de garantie à leur financement,</w:t>
                  </w:r>
                </w:p>
                <w:p w14:paraId="66FB9DF4" w14:textId="77777777" w:rsidR="008F4638" w:rsidRPr="00BB7297" w:rsidRDefault="008F4638" w:rsidP="00CB7DE9">
                  <w:pPr>
                    <w:pStyle w:val="Paragraphedeliste"/>
                    <w:framePr w:hSpace="141" w:wrap="around" w:hAnchor="page" w:x="328" w:y="-645"/>
                    <w:numPr>
                      <w:ilvl w:val="0"/>
                      <w:numId w:val="6"/>
                    </w:numPr>
                    <w:ind w:left="360"/>
                    <w:rPr>
                      <w:rFonts w:ascii="Arial Narrow" w:hAnsi="Arial Narrow"/>
                      <w:sz w:val="20"/>
                      <w:szCs w:val="20"/>
                      <w:lang w:val="fr-CA"/>
                    </w:rPr>
                  </w:pPr>
                  <w:r>
                    <w:rPr>
                      <w:rFonts w:ascii="Arial Narrow" w:hAnsi="Arial Narrow"/>
                      <w:sz w:val="20"/>
                      <w:szCs w:val="20"/>
                      <w:lang w:val="fr-CA"/>
                    </w:rPr>
                    <w:t>Appui conseil de proximité aux jeunes promoteurs;</w:t>
                  </w:r>
                </w:p>
              </w:tc>
            </w:tr>
            <w:tr w:rsidR="008F4638" w:rsidRPr="00BB7297" w14:paraId="3E9C0D43" w14:textId="77777777" w:rsidTr="00A86A77">
              <w:tc>
                <w:tcPr>
                  <w:tcW w:w="1339" w:type="dxa"/>
                </w:tcPr>
                <w:p w14:paraId="139F2359"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Régions de Maradi,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et Zinder</w:t>
                  </w:r>
                </w:p>
              </w:tc>
              <w:tc>
                <w:tcPr>
                  <w:tcW w:w="1633" w:type="dxa"/>
                </w:tcPr>
                <w:p w14:paraId="5B1BDA0F"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Projet « Promotion du Droit à l’état civil des Enfants et des Communautés</w:t>
                  </w:r>
                </w:p>
              </w:tc>
              <w:tc>
                <w:tcPr>
                  <w:tcW w:w="1559" w:type="dxa"/>
                </w:tcPr>
                <w:p w14:paraId="56894B4A" w14:textId="77777777" w:rsidR="008F4638" w:rsidRPr="00662151"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C</w:t>
                  </w:r>
                  <w:r w:rsidRPr="00662151">
                    <w:rPr>
                      <w:rFonts w:ascii="Arial Narrow" w:hAnsi="Arial Narrow"/>
                      <w:sz w:val="20"/>
                      <w:szCs w:val="20"/>
                    </w:rPr>
                    <w:t>contribuer</w:t>
                  </w:r>
                  <w:r>
                    <w:rPr>
                      <w:rFonts w:ascii="Arial Narrow" w:hAnsi="Arial Narrow"/>
                      <w:sz w:val="20"/>
                      <w:szCs w:val="20"/>
                    </w:rPr>
                    <w:t xml:space="preserve"> à la déclaration</w:t>
                  </w:r>
                  <w:r w:rsidRPr="00662151">
                    <w:rPr>
                      <w:rFonts w:ascii="Arial Narrow" w:hAnsi="Arial Narrow"/>
                      <w:sz w:val="20"/>
                      <w:szCs w:val="20"/>
                    </w:rPr>
                    <w:t xml:space="preserve"> et enregistrements de tous les faits d’état civil en suscitant la demande et en améliorant la disponibilité et la qualité des </w:t>
                  </w:r>
                  <w:r w:rsidRPr="00662151">
                    <w:rPr>
                      <w:rFonts w:ascii="Arial Narrow" w:hAnsi="Arial Narrow"/>
                      <w:sz w:val="20"/>
                      <w:szCs w:val="20"/>
                    </w:rPr>
                    <w:lastRenderedPageBreak/>
                    <w:t>services de l’état civil</w:t>
                  </w:r>
                </w:p>
              </w:tc>
              <w:tc>
                <w:tcPr>
                  <w:tcW w:w="851" w:type="dxa"/>
                </w:tcPr>
                <w:p w14:paraId="6C1A278D" w14:textId="77777777" w:rsidR="008F4638" w:rsidRDefault="008F4638" w:rsidP="00CB7DE9">
                  <w:pPr>
                    <w:framePr w:hSpace="141" w:wrap="around" w:hAnchor="page" w:x="328" w:y="-645"/>
                    <w:rPr>
                      <w:rFonts w:ascii="Arial Narrow" w:hAnsi="Arial Narrow"/>
                      <w:sz w:val="20"/>
                      <w:szCs w:val="20"/>
                      <w:lang w:val="fr-CA"/>
                    </w:rPr>
                  </w:pPr>
                </w:p>
                <w:p w14:paraId="426C4BFA" w14:textId="77777777" w:rsidR="008F4638" w:rsidRDefault="008F4638" w:rsidP="00CB7DE9">
                  <w:pPr>
                    <w:framePr w:hSpace="141" w:wrap="around" w:hAnchor="page" w:x="328" w:y="-645"/>
                    <w:rPr>
                      <w:rFonts w:ascii="Arial Narrow" w:hAnsi="Arial Narrow"/>
                      <w:sz w:val="20"/>
                      <w:szCs w:val="20"/>
                      <w:lang w:val="fr-CA"/>
                    </w:rPr>
                  </w:pPr>
                </w:p>
                <w:p w14:paraId="4FAB841F"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2013-2015</w:t>
                  </w:r>
                </w:p>
              </w:tc>
              <w:tc>
                <w:tcPr>
                  <w:tcW w:w="1276" w:type="dxa"/>
                </w:tcPr>
                <w:p w14:paraId="01F86BFD" w14:textId="77777777" w:rsidR="008F4638" w:rsidRDefault="008F4638" w:rsidP="00CB7DE9">
                  <w:pPr>
                    <w:framePr w:hSpace="141" w:wrap="around" w:hAnchor="page" w:x="328" w:y="-645"/>
                    <w:rPr>
                      <w:rFonts w:ascii="Arial Narrow" w:hAnsi="Arial Narrow"/>
                      <w:sz w:val="20"/>
                      <w:szCs w:val="20"/>
                      <w:lang w:val="fr-CA"/>
                    </w:rPr>
                  </w:pPr>
                </w:p>
                <w:p w14:paraId="32536A67" w14:textId="77777777" w:rsidR="008F4638" w:rsidRDefault="008F4638" w:rsidP="00CB7DE9">
                  <w:pPr>
                    <w:framePr w:hSpace="141" w:wrap="around" w:hAnchor="page" w:x="328" w:y="-645"/>
                    <w:rPr>
                      <w:rFonts w:ascii="Arial Narrow" w:hAnsi="Arial Narrow"/>
                      <w:sz w:val="20"/>
                      <w:szCs w:val="20"/>
                      <w:lang w:val="fr-CA"/>
                    </w:rPr>
                  </w:pPr>
                </w:p>
                <w:p w14:paraId="4525D2AD" w14:textId="77777777" w:rsidR="008F4638" w:rsidRDefault="008F4638" w:rsidP="00CB7DE9">
                  <w:pPr>
                    <w:framePr w:hSpace="141" w:wrap="around" w:hAnchor="page" w:x="328" w:y="-645"/>
                    <w:rPr>
                      <w:rFonts w:ascii="Arial Narrow" w:hAnsi="Arial Narrow"/>
                      <w:sz w:val="20"/>
                      <w:szCs w:val="20"/>
                      <w:lang w:val="fr-CA"/>
                    </w:rPr>
                  </w:pPr>
                </w:p>
                <w:p w14:paraId="57101ED9"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UE/UNICEF</w:t>
                  </w:r>
                </w:p>
              </w:tc>
              <w:tc>
                <w:tcPr>
                  <w:tcW w:w="6237" w:type="dxa"/>
                </w:tcPr>
                <w:p w14:paraId="207C492B"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Renforcement des capacités des agents de déclaration des faits d’état civil,</w:t>
                  </w:r>
                </w:p>
                <w:p w14:paraId="5B0FC465"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Sensibilisation/mobilisation des chefs traditionnels et leaders religieux au profit de l’état civil,</w:t>
                  </w:r>
                </w:p>
                <w:p w14:paraId="06EE455D"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Production d’outils de sensibilisation des populations sur l’importance de l’état civil et la nécessité de déclarer les faits d’état civil,</w:t>
                  </w:r>
                </w:p>
                <w:p w14:paraId="7DE7BF1F"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Délivrance des actes d’état civil à travers l’organisation des audiences foraines;</w:t>
                  </w:r>
                </w:p>
              </w:tc>
            </w:tr>
            <w:tr w:rsidR="008F4638" w:rsidRPr="00BB7297" w14:paraId="66CA1019" w14:textId="77777777" w:rsidTr="00A86A77">
              <w:tc>
                <w:tcPr>
                  <w:tcW w:w="1339" w:type="dxa"/>
                </w:tcPr>
                <w:p w14:paraId="03B586B4"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Région de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(Département de Say)</w:t>
                  </w:r>
                </w:p>
              </w:tc>
              <w:tc>
                <w:tcPr>
                  <w:tcW w:w="1633" w:type="dxa"/>
                </w:tcPr>
                <w:p w14:paraId="65FD662E"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Projet ‘’RIRE’’</w:t>
                  </w:r>
                </w:p>
                <w:p w14:paraId="4545D4CB"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 Réseau d’Information, de Réflexion et d’Expression</w:t>
                  </w:r>
                </w:p>
              </w:tc>
              <w:tc>
                <w:tcPr>
                  <w:tcW w:w="1559" w:type="dxa"/>
                </w:tcPr>
                <w:p w14:paraId="230140AC"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Contribuer à la Promotion des Droits de la Femme et à sa participation à l’animation de la vie Démocratique Locale</w:t>
                  </w:r>
                </w:p>
              </w:tc>
              <w:tc>
                <w:tcPr>
                  <w:tcW w:w="851" w:type="dxa"/>
                </w:tcPr>
                <w:p w14:paraId="021AC08F"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2014- 2015</w:t>
                  </w:r>
                </w:p>
              </w:tc>
              <w:tc>
                <w:tcPr>
                  <w:tcW w:w="1276" w:type="dxa"/>
                </w:tcPr>
                <w:p w14:paraId="5759D8A8"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Union Européenne</w:t>
                  </w:r>
                </w:p>
              </w:tc>
              <w:tc>
                <w:tcPr>
                  <w:tcW w:w="6237" w:type="dxa"/>
                </w:tcPr>
                <w:p w14:paraId="2CD99368"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Établissement d’une situation de référence sur les Droits de la Femme et sa participation économique et politique,</w:t>
                  </w:r>
                </w:p>
                <w:p w14:paraId="31F8B641"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Renforcement des capacités des femmes élues et membres des groupements féminins;</w:t>
                  </w:r>
                </w:p>
                <w:p w14:paraId="2D749B4E"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Création des espaces RIRE et appui à leur animation;</w:t>
                  </w:r>
                </w:p>
                <w:p w14:paraId="6D76C1F2"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de séances de sensibilisation et d’information des populations et chefs traditionnels,</w:t>
                  </w:r>
                </w:p>
                <w:p w14:paraId="7FFB4D1B"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Élaboration d’un répertoire des acteurs </w:t>
                  </w:r>
                </w:p>
              </w:tc>
            </w:tr>
            <w:tr w:rsidR="008F4638" w:rsidRPr="00BB7297" w14:paraId="7B29363D" w14:textId="77777777" w:rsidTr="00A86A77">
              <w:tc>
                <w:tcPr>
                  <w:tcW w:w="1339" w:type="dxa"/>
                </w:tcPr>
                <w:p w14:paraId="70D882B2"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Région de Zinder</w:t>
                  </w:r>
                </w:p>
              </w:tc>
              <w:tc>
                <w:tcPr>
                  <w:tcW w:w="1633" w:type="dxa"/>
                </w:tcPr>
                <w:p w14:paraId="3D1ACAEB"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Renforcement des capacités des acteurs locaux</w:t>
                  </w:r>
                </w:p>
              </w:tc>
              <w:tc>
                <w:tcPr>
                  <w:tcW w:w="1559" w:type="dxa"/>
                </w:tcPr>
                <w:p w14:paraId="47E774B5"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Renforcer les capacités des OSC, élus locaux sur la participation citoyenne en vue d’une gouvernance locale de qualité dans le secteur éducatif</w:t>
                  </w:r>
                </w:p>
              </w:tc>
              <w:tc>
                <w:tcPr>
                  <w:tcW w:w="851" w:type="dxa"/>
                </w:tcPr>
                <w:p w14:paraId="15752DB5" w14:textId="77777777" w:rsidR="008F4638" w:rsidRDefault="008F4638" w:rsidP="00CB7DE9">
                  <w:pPr>
                    <w:framePr w:hSpace="141" w:wrap="around" w:hAnchor="page" w:x="328" w:y="-645"/>
                    <w:rPr>
                      <w:rFonts w:ascii="Arial Narrow" w:hAnsi="Arial Narrow"/>
                      <w:sz w:val="20"/>
                      <w:szCs w:val="20"/>
                      <w:lang w:val="fr-CA"/>
                    </w:rPr>
                  </w:pPr>
                </w:p>
                <w:p w14:paraId="4B672616" w14:textId="77777777" w:rsidR="008F4638" w:rsidRDefault="008F4638" w:rsidP="00CB7DE9">
                  <w:pPr>
                    <w:framePr w:hSpace="141" w:wrap="around" w:hAnchor="page" w:x="328" w:y="-645"/>
                    <w:rPr>
                      <w:rFonts w:ascii="Arial Narrow" w:hAnsi="Arial Narrow"/>
                      <w:sz w:val="20"/>
                      <w:szCs w:val="20"/>
                      <w:lang w:val="fr-CA"/>
                    </w:rPr>
                  </w:pPr>
                </w:p>
                <w:p w14:paraId="4F2CEFB6"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Décembre 2014</w:t>
                  </w:r>
                </w:p>
              </w:tc>
              <w:tc>
                <w:tcPr>
                  <w:tcW w:w="1276" w:type="dxa"/>
                </w:tcPr>
                <w:p w14:paraId="09F4EB2B" w14:textId="77777777" w:rsidR="008F4638" w:rsidRDefault="008F4638" w:rsidP="00CB7DE9">
                  <w:pPr>
                    <w:framePr w:hSpace="141" w:wrap="around" w:hAnchor="page" w:x="328" w:y="-645"/>
                    <w:rPr>
                      <w:rFonts w:ascii="Arial Narrow" w:hAnsi="Arial Narrow"/>
                      <w:sz w:val="20"/>
                      <w:szCs w:val="20"/>
                      <w:lang w:val="fr-CA"/>
                    </w:rPr>
                  </w:pPr>
                </w:p>
                <w:p w14:paraId="13EE8021" w14:textId="77777777" w:rsidR="008F4638" w:rsidRDefault="008F4638" w:rsidP="00CB7DE9">
                  <w:pPr>
                    <w:framePr w:hSpace="141" w:wrap="around" w:hAnchor="page" w:x="328" w:y="-645"/>
                    <w:rPr>
                      <w:rFonts w:ascii="Arial Narrow" w:hAnsi="Arial Narrow"/>
                      <w:sz w:val="20"/>
                      <w:szCs w:val="20"/>
                      <w:lang w:val="fr-CA"/>
                    </w:rPr>
                  </w:pPr>
                </w:p>
                <w:p w14:paraId="3FB62B9C" w14:textId="77777777" w:rsidR="008F4638" w:rsidRDefault="008F4638" w:rsidP="00CB7DE9">
                  <w:pPr>
                    <w:framePr w:hSpace="141" w:wrap="around" w:hAnchor="page" w:x="328" w:y="-645"/>
                    <w:rPr>
                      <w:rFonts w:ascii="Arial Narrow" w:hAnsi="Arial Narrow"/>
                      <w:sz w:val="20"/>
                      <w:szCs w:val="20"/>
                      <w:lang w:val="fr-CA"/>
                    </w:rPr>
                  </w:pPr>
                </w:p>
                <w:p w14:paraId="4AB3CD4C"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OXFAM-GB</w:t>
                  </w:r>
                </w:p>
              </w:tc>
              <w:tc>
                <w:tcPr>
                  <w:tcW w:w="6237" w:type="dxa"/>
                </w:tcPr>
                <w:p w14:paraId="6ED7BD57" w14:textId="77777777" w:rsidR="008F4638" w:rsidRPr="0071091A" w:rsidRDefault="008F4638" w:rsidP="00CB7DE9">
                  <w:pPr>
                    <w:framePr w:hSpace="141" w:wrap="around" w:hAnchor="page" w:x="328" w:y="-645"/>
                    <w:rPr>
                      <w:rFonts w:ascii="Arial Narrow" w:hAnsi="Arial Narrow"/>
                      <w:sz w:val="20"/>
                      <w:szCs w:val="20"/>
                      <w:lang w:val="fr-CA"/>
                    </w:rPr>
                  </w:pPr>
                </w:p>
                <w:p w14:paraId="65879F8D"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Élaboration de modules de formation sur la citoyenneté et la gouvernance,</w:t>
                  </w:r>
                </w:p>
                <w:p w14:paraId="1F00C243" w14:textId="4388AD8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Organisation d’un atelier de formation de l’ensemble des partenaires </w:t>
                  </w:r>
                  <w:r w:rsidR="008440BA">
                    <w:rPr>
                      <w:rFonts w:ascii="Arial Narrow" w:hAnsi="Arial Narrow"/>
                      <w:sz w:val="20"/>
                      <w:szCs w:val="20"/>
                      <w:lang w:val="fr-CA"/>
                    </w:rPr>
                    <w:t>d’OXFAM du</w:t>
                  </w:r>
                  <w:r>
                    <w:rPr>
                      <w:rFonts w:ascii="Arial Narrow" w:hAnsi="Arial Narrow"/>
                      <w:sz w:val="20"/>
                      <w:szCs w:val="20"/>
                      <w:lang w:val="fr-CA"/>
                    </w:rPr>
                    <w:t xml:space="preserve"> secteur éducatif de la région de Zinder et de Niamey</w:t>
                  </w:r>
                </w:p>
              </w:tc>
            </w:tr>
            <w:tr w:rsidR="008F4638" w:rsidRPr="00BB7297" w14:paraId="736B7BA6" w14:textId="77777777" w:rsidTr="00A86A77">
              <w:tc>
                <w:tcPr>
                  <w:tcW w:w="1339" w:type="dxa"/>
                </w:tcPr>
                <w:p w14:paraId="7712C14F" w14:textId="77777777" w:rsidR="008F4638" w:rsidRPr="00061962" w:rsidRDefault="008F4638" w:rsidP="00CB7DE9">
                  <w:pPr>
                    <w:framePr w:hSpace="141" w:wrap="around" w:hAnchor="page" w:x="328" w:y="-645"/>
                    <w:rPr>
                      <w:rFonts w:ascii="Arial Narrow" w:hAnsi="Arial Narrow"/>
                      <w:b/>
                      <w:sz w:val="20"/>
                      <w:szCs w:val="20"/>
                      <w:lang w:val="fr-CA"/>
                    </w:rPr>
                  </w:pPr>
                  <w:r w:rsidRPr="00061962">
                    <w:rPr>
                      <w:rFonts w:ascii="Arial Narrow" w:hAnsi="Arial Narrow"/>
                      <w:b/>
                      <w:sz w:val="20"/>
                      <w:szCs w:val="20"/>
                      <w:lang w:val="fr-CA"/>
                    </w:rPr>
                    <w:t xml:space="preserve">Région de </w:t>
                  </w:r>
                  <w:proofErr w:type="spellStart"/>
                  <w:r w:rsidRPr="00061962">
                    <w:rPr>
                      <w:rFonts w:ascii="Arial Narrow" w:hAnsi="Arial Narrow"/>
                      <w:b/>
                      <w:sz w:val="20"/>
                      <w:szCs w:val="20"/>
                      <w:lang w:val="fr-CA"/>
                    </w:rPr>
                    <w:t>Tillabéri</w:t>
                  </w:r>
                  <w:proofErr w:type="spellEnd"/>
                  <w:r w:rsidRPr="00061962">
                    <w:rPr>
                      <w:rFonts w:ascii="Arial Narrow" w:hAnsi="Arial Narrow"/>
                      <w:b/>
                      <w:sz w:val="20"/>
                      <w:szCs w:val="20"/>
                      <w:lang w:val="fr-CA"/>
                    </w:rPr>
                    <w:t>, Tahoua et Agadez</w:t>
                  </w:r>
                </w:p>
              </w:tc>
              <w:tc>
                <w:tcPr>
                  <w:tcW w:w="1633" w:type="dxa"/>
                </w:tcPr>
                <w:p w14:paraId="258EFD58" w14:textId="77777777" w:rsidR="008F4638" w:rsidRPr="00061962" w:rsidRDefault="008F4638" w:rsidP="00CB7DE9">
                  <w:pPr>
                    <w:framePr w:hSpace="141" w:wrap="around" w:hAnchor="page" w:x="328" w:y="-645"/>
                    <w:rPr>
                      <w:rFonts w:ascii="Arial Narrow" w:hAnsi="Arial Narrow"/>
                      <w:b/>
                      <w:sz w:val="20"/>
                      <w:szCs w:val="20"/>
                      <w:lang w:val="fr-CA"/>
                    </w:rPr>
                  </w:pPr>
                  <w:r w:rsidRPr="00061962">
                    <w:rPr>
                      <w:rFonts w:ascii="Arial Narrow" w:hAnsi="Arial Narrow"/>
                      <w:b/>
                      <w:sz w:val="20"/>
                      <w:szCs w:val="20"/>
                      <w:lang w:val="fr-CA"/>
                    </w:rPr>
                    <w:t>Renforcement des capacités de OSC partenaires de la GIZ</w:t>
                  </w:r>
                </w:p>
              </w:tc>
              <w:tc>
                <w:tcPr>
                  <w:tcW w:w="1559" w:type="dxa"/>
                </w:tcPr>
                <w:p w14:paraId="7999E65E" w14:textId="77777777" w:rsidR="008F4638" w:rsidRPr="00061962" w:rsidRDefault="008F4638" w:rsidP="00CB7DE9">
                  <w:pPr>
                    <w:framePr w:hSpace="141" w:wrap="around" w:hAnchor="page" w:x="328" w:y="-645"/>
                    <w:rPr>
                      <w:rFonts w:ascii="Arial Narrow" w:hAnsi="Arial Narrow"/>
                      <w:b/>
                      <w:sz w:val="20"/>
                      <w:szCs w:val="20"/>
                      <w:lang w:val="fr-CA"/>
                    </w:rPr>
                  </w:pPr>
                  <w:r w:rsidRPr="00061962">
                    <w:rPr>
                      <w:rFonts w:ascii="Arial Narrow" w:hAnsi="Arial Narrow"/>
                      <w:b/>
                      <w:sz w:val="20"/>
                      <w:szCs w:val="20"/>
                      <w:lang w:val="fr-CA"/>
                    </w:rPr>
                    <w:t>Renforcer des capacités des OSC partenaires de la GIZ sur la vie associative, élaboration de dossiers de Micro-Projets</w:t>
                  </w:r>
                </w:p>
              </w:tc>
              <w:tc>
                <w:tcPr>
                  <w:tcW w:w="851" w:type="dxa"/>
                </w:tcPr>
                <w:p w14:paraId="20279657" w14:textId="77777777" w:rsidR="008F4638" w:rsidRDefault="008F4638" w:rsidP="00CB7DE9">
                  <w:pPr>
                    <w:framePr w:hSpace="141" w:wrap="around" w:hAnchor="page" w:x="328" w:y="-645"/>
                    <w:rPr>
                      <w:rFonts w:ascii="Arial Narrow" w:hAnsi="Arial Narrow"/>
                      <w:sz w:val="20"/>
                      <w:szCs w:val="20"/>
                      <w:lang w:val="fr-CA"/>
                    </w:rPr>
                  </w:pPr>
                </w:p>
                <w:p w14:paraId="29BF5A8E"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Août 2014</w:t>
                  </w:r>
                </w:p>
              </w:tc>
              <w:tc>
                <w:tcPr>
                  <w:tcW w:w="1276" w:type="dxa"/>
                </w:tcPr>
                <w:p w14:paraId="2D01AFFC" w14:textId="77777777" w:rsidR="008F4638" w:rsidRDefault="008F4638" w:rsidP="00CB7DE9">
                  <w:pPr>
                    <w:framePr w:hSpace="141" w:wrap="around" w:hAnchor="page" w:x="328" w:y="-645"/>
                    <w:rPr>
                      <w:rFonts w:ascii="Arial Narrow" w:hAnsi="Arial Narrow"/>
                      <w:sz w:val="20"/>
                      <w:szCs w:val="20"/>
                      <w:lang w:val="fr-CA"/>
                    </w:rPr>
                  </w:pPr>
                </w:p>
                <w:p w14:paraId="34C92B71" w14:textId="77777777" w:rsidR="008F4638" w:rsidRDefault="008F4638" w:rsidP="00CB7DE9">
                  <w:pPr>
                    <w:framePr w:hSpace="141" w:wrap="around" w:hAnchor="page" w:x="328" w:y="-645"/>
                    <w:rPr>
                      <w:rFonts w:ascii="Arial Narrow" w:hAnsi="Arial Narrow"/>
                      <w:sz w:val="20"/>
                      <w:szCs w:val="20"/>
                      <w:lang w:val="fr-CA"/>
                    </w:rPr>
                  </w:pPr>
                  <w:proofErr w:type="spellStart"/>
                  <w:r>
                    <w:rPr>
                      <w:rFonts w:ascii="Arial Narrow" w:hAnsi="Arial Narrow"/>
                      <w:sz w:val="20"/>
                      <w:szCs w:val="20"/>
                      <w:lang w:val="fr-CA"/>
                    </w:rPr>
                    <w:t>ProDec</w:t>
                  </w:r>
                  <w:proofErr w:type="spellEnd"/>
                  <w:r>
                    <w:rPr>
                      <w:rFonts w:ascii="Arial Narrow" w:hAnsi="Arial Narrow"/>
                      <w:sz w:val="20"/>
                      <w:szCs w:val="20"/>
                      <w:lang w:val="fr-CA"/>
                    </w:rPr>
                    <w:t xml:space="preserve"> -GIZ</w:t>
                  </w:r>
                </w:p>
              </w:tc>
              <w:tc>
                <w:tcPr>
                  <w:tcW w:w="6237" w:type="dxa"/>
                </w:tcPr>
                <w:p w14:paraId="2494602D" w14:textId="77777777" w:rsidR="008F4638" w:rsidRDefault="008F4638" w:rsidP="00CB7DE9">
                  <w:pPr>
                    <w:framePr w:hSpace="141" w:wrap="around" w:hAnchor="page" w:x="328" w:y="-645"/>
                    <w:rPr>
                      <w:rFonts w:ascii="Arial Narrow" w:hAnsi="Arial Narrow"/>
                      <w:sz w:val="20"/>
                      <w:szCs w:val="20"/>
                      <w:lang w:val="fr-CA"/>
                    </w:rPr>
                  </w:pPr>
                </w:p>
                <w:p w14:paraId="6B3A54D1" w14:textId="77777777" w:rsidR="008F4638" w:rsidRDefault="008F4638" w:rsidP="00CB7DE9">
                  <w:pPr>
                    <w:pStyle w:val="Paragraphedeliste"/>
                    <w:framePr w:hSpace="141" w:wrap="around" w:hAnchor="page" w:x="328" w:y="-645"/>
                    <w:numPr>
                      <w:ilvl w:val="0"/>
                      <w:numId w:val="18"/>
                    </w:numPr>
                    <w:rPr>
                      <w:rFonts w:ascii="Arial Narrow" w:hAnsi="Arial Narrow"/>
                      <w:sz w:val="20"/>
                      <w:szCs w:val="20"/>
                      <w:lang w:val="fr-CA"/>
                    </w:rPr>
                  </w:pPr>
                  <w:r w:rsidRPr="00F00192">
                    <w:rPr>
                      <w:rFonts w:ascii="Arial Narrow" w:hAnsi="Arial Narrow"/>
                      <w:sz w:val="20"/>
                      <w:szCs w:val="20"/>
                      <w:lang w:val="fr-CA"/>
                    </w:rPr>
                    <w:t>Élaboration</w:t>
                  </w:r>
                  <w:r>
                    <w:rPr>
                      <w:rFonts w:ascii="Arial Narrow" w:hAnsi="Arial Narrow"/>
                      <w:sz w:val="20"/>
                      <w:szCs w:val="20"/>
                      <w:lang w:val="fr-CA"/>
                    </w:rPr>
                    <w:t>/conception</w:t>
                  </w:r>
                  <w:r w:rsidRPr="00F00192">
                    <w:rPr>
                      <w:rFonts w:ascii="Arial Narrow" w:hAnsi="Arial Narrow"/>
                      <w:sz w:val="20"/>
                      <w:szCs w:val="20"/>
                      <w:lang w:val="fr-CA"/>
                    </w:rPr>
                    <w:t xml:space="preserve"> des Modules de formation;</w:t>
                  </w:r>
                </w:p>
                <w:p w14:paraId="37D4D827" w14:textId="77777777" w:rsidR="008F4638" w:rsidRDefault="008F4638" w:rsidP="00CB7DE9">
                  <w:pPr>
                    <w:pStyle w:val="Paragraphedeliste"/>
                    <w:framePr w:hSpace="141" w:wrap="around" w:hAnchor="page" w:x="328" w:y="-645"/>
                    <w:numPr>
                      <w:ilvl w:val="0"/>
                      <w:numId w:val="18"/>
                    </w:numPr>
                    <w:rPr>
                      <w:rFonts w:ascii="Arial Narrow" w:hAnsi="Arial Narrow"/>
                      <w:sz w:val="20"/>
                      <w:szCs w:val="20"/>
                      <w:lang w:val="fr-CA"/>
                    </w:rPr>
                  </w:pPr>
                  <w:r>
                    <w:rPr>
                      <w:rFonts w:ascii="Arial Narrow" w:hAnsi="Arial Narrow"/>
                      <w:sz w:val="20"/>
                      <w:szCs w:val="20"/>
                      <w:lang w:val="fr-CA"/>
                    </w:rPr>
                    <w:t xml:space="preserve">Animation des ateliers dans l’ensemble des Zones d’intervention du </w:t>
                  </w:r>
                  <w:proofErr w:type="spellStart"/>
                  <w:r>
                    <w:rPr>
                      <w:rFonts w:ascii="Arial Narrow" w:hAnsi="Arial Narrow"/>
                      <w:sz w:val="20"/>
                      <w:szCs w:val="20"/>
                      <w:lang w:val="fr-CA"/>
                    </w:rPr>
                    <w:t>ProDec</w:t>
                  </w:r>
                  <w:proofErr w:type="spellEnd"/>
                  <w:r>
                    <w:rPr>
                      <w:rFonts w:ascii="Arial Narrow" w:hAnsi="Arial Narrow"/>
                      <w:sz w:val="20"/>
                      <w:szCs w:val="20"/>
                      <w:lang w:val="fr-CA"/>
                    </w:rPr>
                    <w:t>/GIZ sur la vie associative et l’élaboration de Dossiers de micro-projets;</w:t>
                  </w:r>
                </w:p>
                <w:p w14:paraId="7B751E51" w14:textId="77777777" w:rsidR="008F4638" w:rsidRPr="00F00192" w:rsidRDefault="008F4638" w:rsidP="00CB7DE9">
                  <w:pPr>
                    <w:pStyle w:val="Paragraphedeliste"/>
                    <w:framePr w:hSpace="141" w:wrap="around" w:hAnchor="page" w:x="328" w:y="-645"/>
                    <w:numPr>
                      <w:ilvl w:val="0"/>
                      <w:numId w:val="18"/>
                    </w:numPr>
                    <w:rPr>
                      <w:rFonts w:ascii="Arial Narrow" w:hAnsi="Arial Narrow"/>
                      <w:sz w:val="20"/>
                      <w:szCs w:val="20"/>
                      <w:lang w:val="fr-CA"/>
                    </w:rPr>
                  </w:pPr>
                  <w:r>
                    <w:rPr>
                      <w:rFonts w:ascii="Arial Narrow" w:hAnsi="Arial Narrow"/>
                      <w:sz w:val="20"/>
                      <w:szCs w:val="20"/>
                      <w:lang w:val="fr-CA"/>
                    </w:rPr>
                    <w:t>Production des rapports de formation</w:t>
                  </w:r>
                </w:p>
                <w:p w14:paraId="5718F492" w14:textId="77777777" w:rsidR="008F4638" w:rsidRPr="0071091A" w:rsidRDefault="008F4638" w:rsidP="00CB7DE9">
                  <w:pPr>
                    <w:framePr w:hSpace="141" w:wrap="around" w:hAnchor="page" w:x="328" w:y="-645"/>
                    <w:rPr>
                      <w:rFonts w:ascii="Arial Narrow" w:hAnsi="Arial Narrow"/>
                      <w:sz w:val="20"/>
                      <w:szCs w:val="20"/>
                      <w:lang w:val="fr-CA"/>
                    </w:rPr>
                  </w:pPr>
                </w:p>
              </w:tc>
            </w:tr>
            <w:tr w:rsidR="008F4638" w:rsidRPr="00BB7297" w14:paraId="3E48F5BA" w14:textId="77777777" w:rsidTr="00A86A77">
              <w:tc>
                <w:tcPr>
                  <w:tcW w:w="1339" w:type="dxa"/>
                </w:tcPr>
                <w:p w14:paraId="7D737DBF" w14:textId="77777777" w:rsidR="008F4638" w:rsidRPr="00061962" w:rsidRDefault="008F4638" w:rsidP="00CB7DE9">
                  <w:pPr>
                    <w:framePr w:hSpace="141" w:wrap="around" w:hAnchor="page" w:x="328" w:y="-645"/>
                    <w:rPr>
                      <w:rFonts w:ascii="Arial Narrow" w:hAnsi="Arial Narrow"/>
                      <w:b/>
                      <w:sz w:val="20"/>
                      <w:szCs w:val="20"/>
                      <w:lang w:val="fr-CA"/>
                    </w:rPr>
                  </w:pPr>
                  <w:r w:rsidRPr="00061962">
                    <w:rPr>
                      <w:rFonts w:ascii="Arial Narrow" w:hAnsi="Arial Narrow"/>
                      <w:b/>
                      <w:sz w:val="20"/>
                      <w:szCs w:val="20"/>
                      <w:lang w:val="fr-CA"/>
                    </w:rPr>
                    <w:t xml:space="preserve">Région de </w:t>
                  </w:r>
                  <w:proofErr w:type="spellStart"/>
                  <w:r w:rsidRPr="00061962">
                    <w:rPr>
                      <w:rFonts w:ascii="Arial Narrow" w:hAnsi="Arial Narrow"/>
                      <w:b/>
                      <w:sz w:val="20"/>
                      <w:szCs w:val="20"/>
                      <w:lang w:val="fr-CA"/>
                    </w:rPr>
                    <w:t>Tillabéri</w:t>
                  </w:r>
                  <w:proofErr w:type="spellEnd"/>
                  <w:r w:rsidRPr="00061962">
                    <w:rPr>
                      <w:rFonts w:ascii="Arial Narrow" w:hAnsi="Arial Narrow"/>
                      <w:b/>
                      <w:sz w:val="20"/>
                      <w:szCs w:val="20"/>
                      <w:lang w:val="fr-CA"/>
                    </w:rPr>
                    <w:t>, Tahoua et Agadez</w:t>
                  </w:r>
                </w:p>
              </w:tc>
              <w:tc>
                <w:tcPr>
                  <w:tcW w:w="1633" w:type="dxa"/>
                </w:tcPr>
                <w:p w14:paraId="52ABFEB3" w14:textId="77777777" w:rsidR="008F4638" w:rsidRPr="00061962" w:rsidRDefault="008F4638" w:rsidP="00CB7DE9">
                  <w:pPr>
                    <w:framePr w:hSpace="141" w:wrap="around" w:hAnchor="page" w:x="328" w:y="-645"/>
                    <w:rPr>
                      <w:rFonts w:ascii="Arial Narrow" w:hAnsi="Arial Narrow"/>
                      <w:b/>
                      <w:sz w:val="20"/>
                      <w:szCs w:val="20"/>
                      <w:lang w:val="fr-CA"/>
                    </w:rPr>
                  </w:pPr>
                  <w:r w:rsidRPr="00061962">
                    <w:rPr>
                      <w:rFonts w:ascii="Arial Narrow" w:hAnsi="Arial Narrow"/>
                      <w:b/>
                      <w:sz w:val="20"/>
                      <w:szCs w:val="20"/>
                      <w:lang w:val="fr-CA"/>
                    </w:rPr>
                    <w:t xml:space="preserve">Renforcement des Capacités des OSC </w:t>
                  </w:r>
                </w:p>
              </w:tc>
              <w:tc>
                <w:tcPr>
                  <w:tcW w:w="1559" w:type="dxa"/>
                </w:tcPr>
                <w:p w14:paraId="2B56EBAD" w14:textId="77777777" w:rsidR="008F4638" w:rsidRPr="00061962" w:rsidRDefault="008F4638" w:rsidP="00CB7DE9">
                  <w:pPr>
                    <w:framePr w:hSpace="141" w:wrap="around" w:hAnchor="page" w:x="328" w:y="-645"/>
                    <w:rPr>
                      <w:rFonts w:ascii="Arial Narrow" w:hAnsi="Arial Narrow"/>
                      <w:b/>
                      <w:sz w:val="20"/>
                      <w:szCs w:val="20"/>
                      <w:lang w:val="fr-CA"/>
                    </w:rPr>
                  </w:pPr>
                  <w:r w:rsidRPr="00061962">
                    <w:rPr>
                      <w:rFonts w:ascii="Arial Narrow" w:hAnsi="Arial Narrow"/>
                      <w:b/>
                      <w:sz w:val="20"/>
                      <w:szCs w:val="20"/>
                      <w:lang w:val="fr-CA"/>
                    </w:rPr>
                    <w:t xml:space="preserve">Renforcer les Capacités des OSC partenaires du </w:t>
                  </w:r>
                  <w:proofErr w:type="spellStart"/>
                  <w:r w:rsidRPr="00061962">
                    <w:rPr>
                      <w:rFonts w:ascii="Arial Narrow" w:hAnsi="Arial Narrow"/>
                      <w:b/>
                      <w:sz w:val="20"/>
                      <w:szCs w:val="20"/>
                      <w:lang w:val="fr-CA"/>
                    </w:rPr>
                    <w:t>ProDec</w:t>
                  </w:r>
                  <w:proofErr w:type="spellEnd"/>
                  <w:r w:rsidRPr="00061962">
                    <w:rPr>
                      <w:rFonts w:ascii="Arial Narrow" w:hAnsi="Arial Narrow"/>
                      <w:b/>
                      <w:sz w:val="20"/>
                      <w:szCs w:val="20"/>
                      <w:lang w:val="fr-CA"/>
                    </w:rPr>
                    <w:t>-GIZ sur le CCAP</w:t>
                  </w:r>
                </w:p>
              </w:tc>
              <w:tc>
                <w:tcPr>
                  <w:tcW w:w="851" w:type="dxa"/>
                </w:tcPr>
                <w:p w14:paraId="409C0CBC" w14:textId="77777777" w:rsidR="008F4638" w:rsidRDefault="008F4638" w:rsidP="00CB7DE9">
                  <w:pPr>
                    <w:framePr w:hSpace="141" w:wrap="around" w:hAnchor="page" w:x="328" w:y="-645"/>
                    <w:rPr>
                      <w:rFonts w:ascii="Arial Narrow" w:hAnsi="Arial Narrow"/>
                      <w:sz w:val="20"/>
                      <w:szCs w:val="20"/>
                      <w:lang w:val="fr-CA"/>
                    </w:rPr>
                  </w:pPr>
                </w:p>
                <w:p w14:paraId="3DA16DAD"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Août 2015</w:t>
                  </w:r>
                </w:p>
              </w:tc>
              <w:tc>
                <w:tcPr>
                  <w:tcW w:w="1276" w:type="dxa"/>
                </w:tcPr>
                <w:p w14:paraId="74F95678" w14:textId="77777777" w:rsidR="008F4638" w:rsidRDefault="008F4638" w:rsidP="00CB7DE9">
                  <w:pPr>
                    <w:framePr w:hSpace="141" w:wrap="around" w:hAnchor="page" w:x="328" w:y="-645"/>
                    <w:rPr>
                      <w:rFonts w:ascii="Arial Narrow" w:hAnsi="Arial Narrow"/>
                      <w:sz w:val="20"/>
                      <w:szCs w:val="20"/>
                      <w:lang w:val="fr-CA"/>
                    </w:rPr>
                  </w:pPr>
                </w:p>
                <w:p w14:paraId="1C772485" w14:textId="77777777" w:rsidR="008F4638" w:rsidRDefault="008F4638" w:rsidP="00CB7DE9">
                  <w:pPr>
                    <w:framePr w:hSpace="141" w:wrap="around" w:hAnchor="page" w:x="328" w:y="-645"/>
                    <w:rPr>
                      <w:rFonts w:ascii="Arial Narrow" w:hAnsi="Arial Narrow"/>
                      <w:sz w:val="20"/>
                      <w:szCs w:val="20"/>
                      <w:lang w:val="fr-CA"/>
                    </w:rPr>
                  </w:pPr>
                  <w:proofErr w:type="spellStart"/>
                  <w:r>
                    <w:rPr>
                      <w:rFonts w:ascii="Arial Narrow" w:hAnsi="Arial Narrow"/>
                      <w:sz w:val="20"/>
                      <w:szCs w:val="20"/>
                      <w:lang w:val="fr-CA"/>
                    </w:rPr>
                    <w:t>ProDec</w:t>
                  </w:r>
                  <w:proofErr w:type="spellEnd"/>
                  <w:r>
                    <w:rPr>
                      <w:rFonts w:ascii="Arial Narrow" w:hAnsi="Arial Narrow"/>
                      <w:sz w:val="20"/>
                      <w:szCs w:val="20"/>
                      <w:lang w:val="fr-CA"/>
                    </w:rPr>
                    <w:t>-GIZ</w:t>
                  </w:r>
                </w:p>
              </w:tc>
              <w:tc>
                <w:tcPr>
                  <w:tcW w:w="6237" w:type="dxa"/>
                </w:tcPr>
                <w:p w14:paraId="21C0BD96" w14:textId="77777777" w:rsidR="008F4638" w:rsidRDefault="008F4638" w:rsidP="00CB7DE9">
                  <w:pPr>
                    <w:pStyle w:val="Paragraphedeliste"/>
                    <w:framePr w:hSpace="141" w:wrap="around" w:hAnchor="page" w:x="328" w:y="-645"/>
                    <w:numPr>
                      <w:ilvl w:val="0"/>
                      <w:numId w:val="19"/>
                    </w:numPr>
                    <w:rPr>
                      <w:rFonts w:ascii="Arial Narrow" w:hAnsi="Arial Narrow"/>
                      <w:sz w:val="20"/>
                      <w:szCs w:val="20"/>
                      <w:lang w:val="fr-CA"/>
                    </w:rPr>
                  </w:pPr>
                  <w:proofErr w:type="spellStart"/>
                  <w:r>
                    <w:rPr>
                      <w:rFonts w:ascii="Arial Narrow" w:hAnsi="Arial Narrow"/>
                      <w:sz w:val="20"/>
                      <w:szCs w:val="20"/>
                      <w:lang w:val="fr-CA"/>
                    </w:rPr>
                    <w:t>Elaboration</w:t>
                  </w:r>
                  <w:proofErr w:type="spellEnd"/>
                  <w:r>
                    <w:rPr>
                      <w:rFonts w:ascii="Arial Narrow" w:hAnsi="Arial Narrow"/>
                      <w:sz w:val="20"/>
                      <w:szCs w:val="20"/>
                      <w:lang w:val="fr-CA"/>
                    </w:rPr>
                    <w:t>/conception de modules de formation sur le Contrôle Citoyen de l’Action Publique,</w:t>
                  </w:r>
                </w:p>
                <w:p w14:paraId="7A35F0F7" w14:textId="77777777" w:rsidR="008F4638" w:rsidRDefault="008F4638" w:rsidP="00CB7DE9">
                  <w:pPr>
                    <w:pStyle w:val="Paragraphedeliste"/>
                    <w:framePr w:hSpace="141" w:wrap="around" w:hAnchor="page" w:x="328" w:y="-645"/>
                    <w:numPr>
                      <w:ilvl w:val="0"/>
                      <w:numId w:val="19"/>
                    </w:numPr>
                    <w:rPr>
                      <w:rFonts w:ascii="Arial Narrow" w:hAnsi="Arial Narrow"/>
                      <w:sz w:val="20"/>
                      <w:szCs w:val="20"/>
                      <w:lang w:val="fr-CA"/>
                    </w:rPr>
                  </w:pPr>
                  <w:r>
                    <w:rPr>
                      <w:rFonts w:ascii="Arial Narrow" w:hAnsi="Arial Narrow"/>
                      <w:sz w:val="20"/>
                      <w:szCs w:val="20"/>
                      <w:lang w:val="fr-CA"/>
                    </w:rPr>
                    <w:t xml:space="preserve">Animation des ateliers de formation au profit des OSC partenaires de la GIZ, dans les régions de </w:t>
                  </w:r>
                  <w:proofErr w:type="spellStart"/>
                  <w:r>
                    <w:rPr>
                      <w:rFonts w:ascii="Arial Narrow" w:hAnsi="Arial Narrow"/>
                      <w:sz w:val="20"/>
                      <w:szCs w:val="20"/>
                      <w:lang w:val="fr-CA"/>
                    </w:rPr>
                    <w:t>Tillabéri</w:t>
                  </w:r>
                  <w:proofErr w:type="spellEnd"/>
                  <w:r>
                    <w:rPr>
                      <w:rFonts w:ascii="Arial Narrow" w:hAnsi="Arial Narrow"/>
                      <w:sz w:val="20"/>
                      <w:szCs w:val="20"/>
                      <w:lang w:val="fr-CA"/>
                    </w:rPr>
                    <w:t>, Tahoua et Agadez;</w:t>
                  </w:r>
                </w:p>
                <w:p w14:paraId="026A2CE5" w14:textId="77777777" w:rsidR="008F4638" w:rsidRPr="007A167A" w:rsidRDefault="008F4638" w:rsidP="00CB7DE9">
                  <w:pPr>
                    <w:pStyle w:val="Paragraphedeliste"/>
                    <w:framePr w:hSpace="141" w:wrap="around" w:hAnchor="page" w:x="328" w:y="-645"/>
                    <w:numPr>
                      <w:ilvl w:val="0"/>
                      <w:numId w:val="19"/>
                    </w:numPr>
                    <w:rPr>
                      <w:rFonts w:ascii="Arial Narrow" w:hAnsi="Arial Narrow"/>
                      <w:sz w:val="20"/>
                      <w:szCs w:val="20"/>
                      <w:lang w:val="fr-CA"/>
                    </w:rPr>
                  </w:pPr>
                  <w:r>
                    <w:rPr>
                      <w:rFonts w:ascii="Arial Narrow" w:hAnsi="Arial Narrow"/>
                      <w:sz w:val="20"/>
                      <w:szCs w:val="20"/>
                      <w:lang w:val="fr-CA"/>
                    </w:rPr>
                    <w:t>Production des rapports de formation.</w:t>
                  </w:r>
                </w:p>
              </w:tc>
            </w:tr>
            <w:tr w:rsidR="008F4638" w:rsidRPr="00BB7297" w14:paraId="28BC27F6" w14:textId="77777777" w:rsidTr="00A86A77">
              <w:tc>
                <w:tcPr>
                  <w:tcW w:w="1339" w:type="dxa"/>
                </w:tcPr>
                <w:p w14:paraId="1007C4AE" w14:textId="77777777" w:rsidR="008F4638" w:rsidRPr="007A167A" w:rsidRDefault="008F4638" w:rsidP="00CB7DE9">
                  <w:pPr>
                    <w:framePr w:hSpace="141" w:wrap="around" w:hAnchor="page" w:x="328" w:y="-645"/>
                    <w:rPr>
                      <w:rFonts w:ascii="Arial Narrow" w:hAnsi="Arial Narrow"/>
                      <w:b/>
                      <w:sz w:val="20"/>
                      <w:szCs w:val="20"/>
                      <w:lang w:val="fr-CA"/>
                    </w:rPr>
                  </w:pPr>
                  <w:r w:rsidRPr="007A167A">
                    <w:rPr>
                      <w:rFonts w:ascii="Arial Narrow" w:hAnsi="Arial Narrow"/>
                      <w:b/>
                      <w:sz w:val="20"/>
                      <w:szCs w:val="20"/>
                      <w:lang w:val="fr-CA"/>
                    </w:rPr>
                    <w:t>Régions de Dosso, Maradi et Tahoua</w:t>
                  </w:r>
                </w:p>
              </w:tc>
              <w:tc>
                <w:tcPr>
                  <w:tcW w:w="1633" w:type="dxa"/>
                </w:tcPr>
                <w:p w14:paraId="1511051B" w14:textId="77777777" w:rsidR="008F4638" w:rsidRPr="007A167A" w:rsidRDefault="008F4638" w:rsidP="00CB7DE9">
                  <w:pPr>
                    <w:framePr w:hSpace="141" w:wrap="around" w:hAnchor="page" w:x="328" w:y="-645"/>
                    <w:rPr>
                      <w:rFonts w:ascii="Arial Narrow" w:hAnsi="Arial Narrow"/>
                      <w:b/>
                      <w:sz w:val="20"/>
                      <w:szCs w:val="20"/>
                      <w:lang w:val="fr-CA"/>
                    </w:rPr>
                  </w:pPr>
                  <w:r w:rsidRPr="007A167A">
                    <w:rPr>
                      <w:rFonts w:ascii="Arial Narrow" w:hAnsi="Arial Narrow"/>
                      <w:b/>
                      <w:sz w:val="20"/>
                      <w:szCs w:val="20"/>
                      <w:lang w:val="fr-CA"/>
                    </w:rPr>
                    <w:t>GIZ ‘’Projet RECAP’’</w:t>
                  </w:r>
                </w:p>
              </w:tc>
              <w:tc>
                <w:tcPr>
                  <w:tcW w:w="1559" w:type="dxa"/>
                </w:tcPr>
                <w:p w14:paraId="48FD91A2" w14:textId="77777777" w:rsidR="008F4638" w:rsidRPr="007A167A" w:rsidRDefault="008F4638" w:rsidP="00CB7DE9">
                  <w:pPr>
                    <w:framePr w:hSpace="141" w:wrap="around" w:hAnchor="page" w:x="328" w:y="-645"/>
                    <w:rPr>
                      <w:rFonts w:ascii="Arial Narrow" w:hAnsi="Arial Narrow"/>
                      <w:b/>
                      <w:sz w:val="20"/>
                      <w:szCs w:val="20"/>
                      <w:lang w:val="fr-CA"/>
                    </w:rPr>
                  </w:pPr>
                  <w:r w:rsidRPr="007A167A">
                    <w:rPr>
                      <w:rFonts w:ascii="Arial Narrow" w:hAnsi="Arial Narrow"/>
                      <w:b/>
                      <w:sz w:val="20"/>
                      <w:szCs w:val="20"/>
                      <w:lang w:val="fr-CA"/>
                    </w:rPr>
                    <w:t xml:space="preserve">Contribuer à la sécurité dans les Zones des PPF à travers la création de </w:t>
                  </w:r>
                  <w:r w:rsidRPr="007A167A">
                    <w:rPr>
                      <w:rFonts w:ascii="Arial Narrow" w:hAnsi="Arial Narrow"/>
                      <w:b/>
                      <w:sz w:val="20"/>
                      <w:szCs w:val="20"/>
                      <w:lang w:val="fr-CA"/>
                    </w:rPr>
                    <w:lastRenderedPageBreak/>
                    <w:t>cadres de concertation entre les PPF et les populations riveraines des Postes</w:t>
                  </w:r>
                </w:p>
              </w:tc>
              <w:tc>
                <w:tcPr>
                  <w:tcW w:w="851" w:type="dxa"/>
                </w:tcPr>
                <w:p w14:paraId="42C8CFDD" w14:textId="77777777" w:rsidR="008F4638" w:rsidRDefault="008F4638" w:rsidP="00CB7DE9">
                  <w:pPr>
                    <w:framePr w:hSpace="141" w:wrap="around" w:hAnchor="page" w:x="328" w:y="-645"/>
                    <w:rPr>
                      <w:rFonts w:ascii="Arial Narrow" w:hAnsi="Arial Narrow"/>
                      <w:sz w:val="20"/>
                      <w:szCs w:val="20"/>
                      <w:lang w:val="fr-CA"/>
                    </w:rPr>
                  </w:pPr>
                </w:p>
                <w:p w14:paraId="2CDB2D39" w14:textId="77777777" w:rsidR="008F4638" w:rsidRDefault="008F4638" w:rsidP="00CB7DE9">
                  <w:pPr>
                    <w:framePr w:hSpace="141" w:wrap="around" w:hAnchor="page" w:x="328" w:y="-645"/>
                    <w:rPr>
                      <w:rFonts w:ascii="Arial Narrow" w:hAnsi="Arial Narrow"/>
                      <w:sz w:val="20"/>
                      <w:szCs w:val="20"/>
                      <w:lang w:val="fr-CA"/>
                    </w:rPr>
                  </w:pPr>
                </w:p>
                <w:p w14:paraId="6F62B8AC" w14:textId="77777777" w:rsidR="008F4638" w:rsidRDefault="008F4638" w:rsidP="00CB7DE9">
                  <w:pPr>
                    <w:framePr w:hSpace="141" w:wrap="around" w:hAnchor="page" w:x="328" w:y="-645"/>
                    <w:rPr>
                      <w:rFonts w:ascii="Arial Narrow" w:hAnsi="Arial Narrow"/>
                      <w:sz w:val="20"/>
                      <w:szCs w:val="20"/>
                      <w:lang w:val="fr-CA"/>
                    </w:rPr>
                  </w:pPr>
                </w:p>
                <w:p w14:paraId="39539DF0"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2015-2016</w:t>
                  </w:r>
                </w:p>
              </w:tc>
              <w:tc>
                <w:tcPr>
                  <w:tcW w:w="1276" w:type="dxa"/>
                </w:tcPr>
                <w:p w14:paraId="57DED8FA" w14:textId="77777777" w:rsidR="008F4638" w:rsidRDefault="008F4638" w:rsidP="00CB7DE9">
                  <w:pPr>
                    <w:framePr w:hSpace="141" w:wrap="around" w:hAnchor="page" w:x="328" w:y="-645"/>
                    <w:rPr>
                      <w:rFonts w:ascii="Arial Narrow" w:hAnsi="Arial Narrow"/>
                      <w:sz w:val="20"/>
                      <w:szCs w:val="20"/>
                      <w:lang w:val="fr-CA"/>
                    </w:rPr>
                  </w:pPr>
                </w:p>
                <w:p w14:paraId="1B36D207" w14:textId="77777777" w:rsidR="008F4638" w:rsidRDefault="008F4638" w:rsidP="00CB7DE9">
                  <w:pPr>
                    <w:framePr w:hSpace="141" w:wrap="around" w:hAnchor="page" w:x="328" w:y="-645"/>
                    <w:rPr>
                      <w:rFonts w:ascii="Arial Narrow" w:hAnsi="Arial Narrow"/>
                      <w:sz w:val="20"/>
                      <w:szCs w:val="20"/>
                      <w:lang w:val="fr-CA"/>
                    </w:rPr>
                  </w:pPr>
                </w:p>
                <w:p w14:paraId="21241CE7" w14:textId="77777777" w:rsidR="008F4638" w:rsidRDefault="008F4638" w:rsidP="00CB7DE9">
                  <w:pPr>
                    <w:framePr w:hSpace="141" w:wrap="around" w:hAnchor="page" w:x="328" w:y="-645"/>
                    <w:rPr>
                      <w:rFonts w:ascii="Arial Narrow" w:hAnsi="Arial Narrow"/>
                      <w:sz w:val="20"/>
                      <w:szCs w:val="20"/>
                      <w:lang w:val="fr-CA"/>
                    </w:rPr>
                  </w:pPr>
                </w:p>
                <w:p w14:paraId="017592E7" w14:textId="77777777" w:rsidR="008F4638" w:rsidRDefault="008F4638" w:rsidP="00CB7DE9">
                  <w:pPr>
                    <w:framePr w:hSpace="141" w:wrap="around" w:hAnchor="page" w:x="328" w:y="-645"/>
                    <w:rPr>
                      <w:rFonts w:ascii="Arial Narrow" w:hAnsi="Arial Narrow"/>
                      <w:sz w:val="20"/>
                      <w:szCs w:val="20"/>
                      <w:lang w:val="fr-CA"/>
                    </w:rPr>
                  </w:pPr>
                </w:p>
                <w:p w14:paraId="16915840"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GIZ-RECAP</w:t>
                  </w:r>
                </w:p>
              </w:tc>
              <w:tc>
                <w:tcPr>
                  <w:tcW w:w="6237" w:type="dxa"/>
                </w:tcPr>
                <w:p w14:paraId="60F348CB"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Identification des acteurs pertinents pour la collaboration avec les Forces de Défense et de Sécurité (FDS) en matière de sécurité le long des frontières;</w:t>
                  </w:r>
                </w:p>
                <w:p w14:paraId="703C8C44"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Organisations d’ateliers d’échanges entre les acteurs et les FDS autour des facteurs d’insécurité dans les zones concernées;</w:t>
                  </w:r>
                </w:p>
                <w:p w14:paraId="5DDE003E"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lastRenderedPageBreak/>
                    <w:t>Mise en place de cadres de concertation entre FDS et les acteurs, autour de la sauvegarde de la sécurité dans les zones.</w:t>
                  </w:r>
                </w:p>
              </w:tc>
            </w:tr>
            <w:tr w:rsidR="008F4638" w:rsidRPr="00BB7297" w14:paraId="57196501" w14:textId="77777777" w:rsidTr="00A86A77">
              <w:tc>
                <w:tcPr>
                  <w:tcW w:w="1339" w:type="dxa"/>
                </w:tcPr>
                <w:p w14:paraId="5555CF40"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lastRenderedPageBreak/>
                    <w:t>Région de Niamey, Maradi et Zinder</w:t>
                  </w:r>
                </w:p>
              </w:tc>
              <w:tc>
                <w:tcPr>
                  <w:tcW w:w="1633" w:type="dxa"/>
                </w:tcPr>
                <w:p w14:paraId="57FC9DA5" w14:textId="77777777" w:rsidR="008F4638" w:rsidRPr="00FE7C12" w:rsidRDefault="008F4638" w:rsidP="00CB7DE9">
                  <w:pPr>
                    <w:framePr w:hSpace="141" w:wrap="around" w:hAnchor="page" w:x="328" w:y="-645"/>
                    <w:rPr>
                      <w:rFonts w:ascii="Arial Narrow" w:hAnsi="Arial Narrow"/>
                      <w:b/>
                      <w:sz w:val="20"/>
                      <w:szCs w:val="20"/>
                      <w:lang w:val="fr-CA"/>
                    </w:rPr>
                  </w:pPr>
                </w:p>
                <w:p w14:paraId="1138A327" w14:textId="77777777" w:rsidR="008F4638" w:rsidRPr="00FE7C12" w:rsidRDefault="008F4638" w:rsidP="00CB7DE9">
                  <w:pPr>
                    <w:framePr w:hSpace="141" w:wrap="around" w:hAnchor="page" w:x="328" w:y="-645"/>
                    <w:rPr>
                      <w:rFonts w:ascii="Arial Narrow" w:hAnsi="Arial Narrow"/>
                      <w:b/>
                      <w:sz w:val="20"/>
                      <w:szCs w:val="20"/>
                      <w:lang w:val="fr-CA"/>
                    </w:rPr>
                  </w:pPr>
                </w:p>
                <w:p w14:paraId="44D7CB56" w14:textId="77777777" w:rsidR="008F4638" w:rsidRPr="00FE7C12" w:rsidRDefault="008F4638"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t>Projet Promotion de la tolérance religieuse au Niger</w:t>
                  </w:r>
                </w:p>
              </w:tc>
              <w:tc>
                <w:tcPr>
                  <w:tcW w:w="1559" w:type="dxa"/>
                </w:tcPr>
                <w:p w14:paraId="25A0769D" w14:textId="77777777" w:rsidR="008F4638" w:rsidRPr="00FE7C12" w:rsidRDefault="008F4638"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t>Contribuer à la promotion de la Tolérance et la Coexistence pacifique entre les communautés religieuses au Niger</w:t>
                  </w:r>
                </w:p>
              </w:tc>
              <w:tc>
                <w:tcPr>
                  <w:tcW w:w="851" w:type="dxa"/>
                </w:tcPr>
                <w:p w14:paraId="17F32CBF" w14:textId="77777777" w:rsidR="008F4638" w:rsidRDefault="008F4638" w:rsidP="00CB7DE9">
                  <w:pPr>
                    <w:framePr w:hSpace="141" w:wrap="around" w:hAnchor="page" w:x="328" w:y="-645"/>
                    <w:rPr>
                      <w:rFonts w:ascii="Arial Narrow" w:hAnsi="Arial Narrow"/>
                      <w:sz w:val="20"/>
                      <w:szCs w:val="20"/>
                      <w:lang w:val="fr-CA"/>
                    </w:rPr>
                  </w:pPr>
                </w:p>
                <w:p w14:paraId="67084857" w14:textId="77777777" w:rsidR="008F4638" w:rsidRDefault="008F4638" w:rsidP="00CB7DE9">
                  <w:pPr>
                    <w:framePr w:hSpace="141" w:wrap="around" w:hAnchor="page" w:x="328" w:y="-645"/>
                    <w:rPr>
                      <w:rFonts w:ascii="Arial Narrow" w:hAnsi="Arial Narrow"/>
                      <w:sz w:val="20"/>
                      <w:szCs w:val="20"/>
                      <w:lang w:val="fr-CA"/>
                    </w:rPr>
                  </w:pPr>
                </w:p>
                <w:p w14:paraId="43CC3135"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2016-2018</w:t>
                  </w:r>
                </w:p>
              </w:tc>
              <w:tc>
                <w:tcPr>
                  <w:tcW w:w="1276" w:type="dxa"/>
                </w:tcPr>
                <w:p w14:paraId="0B88A4E9" w14:textId="77777777" w:rsidR="008F4638" w:rsidRDefault="008F4638" w:rsidP="00CB7DE9">
                  <w:pPr>
                    <w:framePr w:hSpace="141" w:wrap="around" w:hAnchor="page" w:x="328" w:y="-645"/>
                    <w:rPr>
                      <w:rFonts w:ascii="Arial Narrow" w:hAnsi="Arial Narrow"/>
                      <w:sz w:val="20"/>
                      <w:szCs w:val="20"/>
                      <w:lang w:val="fr-CA"/>
                    </w:rPr>
                  </w:pPr>
                </w:p>
                <w:p w14:paraId="142B2C47" w14:textId="77777777" w:rsidR="008F4638" w:rsidRDefault="008F4638" w:rsidP="00CB7DE9">
                  <w:pPr>
                    <w:framePr w:hSpace="141" w:wrap="around" w:hAnchor="page" w:x="328" w:y="-645"/>
                    <w:rPr>
                      <w:rFonts w:ascii="Arial Narrow" w:hAnsi="Arial Narrow"/>
                      <w:sz w:val="20"/>
                      <w:szCs w:val="20"/>
                      <w:lang w:val="fr-CA"/>
                    </w:rPr>
                  </w:pPr>
                </w:p>
                <w:p w14:paraId="574E6B05"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OSIWA</w:t>
                  </w:r>
                </w:p>
              </w:tc>
              <w:tc>
                <w:tcPr>
                  <w:tcW w:w="6237" w:type="dxa"/>
                </w:tcPr>
                <w:p w14:paraId="766C86BD"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Réalisation d’une étude socio-anthropologique sur les causes profondes des violentes manifestations des 16 et 17 janvier 2015 au Niger;</w:t>
                  </w:r>
                </w:p>
                <w:p w14:paraId="3C79FE64"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d’ateliers de partage des résultats de l’étude dans les localités concernées,</w:t>
                  </w:r>
                </w:p>
                <w:p w14:paraId="2F211460"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d’ateliers de formation et de sensibilisation des jeunes sur la paix et la tolérance religieuse,</w:t>
                  </w:r>
                </w:p>
                <w:p w14:paraId="23177CBF"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de journées d’information et mobilisation des autorités administratives, coutumières, des élus locaux et leaders religieux sur la tolérance religieuse.</w:t>
                  </w:r>
                </w:p>
              </w:tc>
            </w:tr>
            <w:tr w:rsidR="008F4638" w:rsidRPr="00BB7297" w14:paraId="5027BFE4" w14:textId="77777777" w:rsidTr="00A86A77">
              <w:tc>
                <w:tcPr>
                  <w:tcW w:w="1339" w:type="dxa"/>
                </w:tcPr>
                <w:p w14:paraId="0444CB5B"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Régions de Dosso, Tahoua et Zinder</w:t>
                  </w:r>
                </w:p>
              </w:tc>
              <w:tc>
                <w:tcPr>
                  <w:tcW w:w="1633" w:type="dxa"/>
                </w:tcPr>
                <w:p w14:paraId="5E3A1C6D" w14:textId="77777777" w:rsidR="008F4638" w:rsidRPr="00FE7C12" w:rsidRDefault="008F4638"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t>Projet ‘’Dialogue sur la Justice et la Sécurité au Niger’’</w:t>
                  </w:r>
                </w:p>
              </w:tc>
              <w:tc>
                <w:tcPr>
                  <w:tcW w:w="1559" w:type="dxa"/>
                </w:tcPr>
                <w:p w14:paraId="76616E8A" w14:textId="77777777" w:rsidR="008F4638" w:rsidRPr="00FE7C12" w:rsidRDefault="008F4638"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t>Créer un cadre d’échanges permanent entre les Forces de défense et de Sécurité et les Communautés autour de la justice et la Sécurité</w:t>
                  </w:r>
                </w:p>
              </w:tc>
              <w:tc>
                <w:tcPr>
                  <w:tcW w:w="851" w:type="dxa"/>
                </w:tcPr>
                <w:p w14:paraId="12DAA862"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2017- 2017</w:t>
                  </w:r>
                </w:p>
              </w:tc>
              <w:tc>
                <w:tcPr>
                  <w:tcW w:w="1276" w:type="dxa"/>
                </w:tcPr>
                <w:p w14:paraId="697A8201"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Institut des </w:t>
                  </w:r>
                  <w:proofErr w:type="spellStart"/>
                  <w:r>
                    <w:rPr>
                      <w:rFonts w:ascii="Arial Narrow" w:hAnsi="Arial Narrow"/>
                      <w:sz w:val="20"/>
                      <w:szCs w:val="20"/>
                      <w:lang w:val="fr-CA"/>
                    </w:rPr>
                    <w:t>Etats</w:t>
                  </w:r>
                  <w:proofErr w:type="spellEnd"/>
                  <w:r>
                    <w:rPr>
                      <w:rFonts w:ascii="Arial Narrow" w:hAnsi="Arial Narrow"/>
                      <w:sz w:val="20"/>
                      <w:szCs w:val="20"/>
                      <w:lang w:val="fr-CA"/>
                    </w:rPr>
                    <w:t xml:space="preserve"> Unis pour la Paix</w:t>
                  </w:r>
                </w:p>
              </w:tc>
              <w:tc>
                <w:tcPr>
                  <w:tcW w:w="6237" w:type="dxa"/>
                </w:tcPr>
                <w:p w14:paraId="1BDA485E"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Diagnostic de la situation de sécurité et d’insécurité, des conflits et du niveau de collaboration entre acteurs;</w:t>
                  </w:r>
                </w:p>
                <w:p w14:paraId="2016F61F"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des ateliers d’échanges entre les acteurs de la justice et de la Sécurité avec  les populations dans les Villes de Niamey et de Zinder;</w:t>
                  </w:r>
                </w:p>
                <w:p w14:paraId="2BECD10A" w14:textId="77777777" w:rsidR="008F4638" w:rsidRPr="005D0E1A" w:rsidRDefault="008F4638" w:rsidP="00CB7DE9">
                  <w:pPr>
                    <w:framePr w:hSpace="141" w:wrap="around" w:hAnchor="page" w:x="328" w:y="-645"/>
                    <w:rPr>
                      <w:rFonts w:ascii="Arial Narrow" w:hAnsi="Arial Narrow"/>
                      <w:sz w:val="20"/>
                      <w:szCs w:val="20"/>
                      <w:lang w:val="fr-CA"/>
                    </w:rPr>
                  </w:pPr>
                </w:p>
                <w:p w14:paraId="371C34F1" w14:textId="77777777" w:rsidR="008F4638" w:rsidRPr="00217990" w:rsidRDefault="008F4638" w:rsidP="00CB7DE9">
                  <w:pPr>
                    <w:framePr w:hSpace="141" w:wrap="around" w:hAnchor="page" w:x="328" w:y="-645"/>
                    <w:rPr>
                      <w:rFonts w:ascii="Arial Narrow" w:hAnsi="Arial Narrow"/>
                      <w:sz w:val="20"/>
                      <w:szCs w:val="20"/>
                      <w:lang w:val="fr-CA"/>
                    </w:rPr>
                  </w:pPr>
                </w:p>
              </w:tc>
            </w:tr>
            <w:tr w:rsidR="008F4638" w:rsidRPr="00BB7297" w14:paraId="6CCEAE82" w14:textId="77777777" w:rsidTr="00A86A77">
              <w:tc>
                <w:tcPr>
                  <w:tcW w:w="1339" w:type="dxa"/>
                </w:tcPr>
                <w:p w14:paraId="1FF96C77"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Régions d’Agadez, Niamey,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et Zinder</w:t>
                  </w:r>
                </w:p>
              </w:tc>
              <w:tc>
                <w:tcPr>
                  <w:tcW w:w="1633" w:type="dxa"/>
                </w:tcPr>
                <w:p w14:paraId="3EC2D484"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Études sur les Gaps entre </w:t>
                  </w:r>
                  <w:r w:rsidRPr="005C0434">
                    <w:rPr>
                      <w:rFonts w:ascii="Arial Narrow" w:hAnsi="Arial Narrow" w:cs="Arial"/>
                      <w:sz w:val="20"/>
                      <w:szCs w:val="20"/>
                    </w:rPr>
                    <w:t xml:space="preserve"> les lois et politiques nationales avec les traités et conventions internationaux relatifs aux droits humains en matière sociale et environnementale</w:t>
                  </w:r>
                </w:p>
              </w:tc>
              <w:tc>
                <w:tcPr>
                  <w:tcW w:w="1559" w:type="dxa"/>
                </w:tcPr>
                <w:p w14:paraId="535FAA23"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Améliorer la situation des Droits humains en matière sociale et environnementale dans les Industries extractives au Niger</w:t>
                  </w:r>
                </w:p>
              </w:tc>
              <w:tc>
                <w:tcPr>
                  <w:tcW w:w="851" w:type="dxa"/>
                </w:tcPr>
                <w:p w14:paraId="180EE6EB"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2015- 2017</w:t>
                  </w:r>
                </w:p>
              </w:tc>
              <w:tc>
                <w:tcPr>
                  <w:tcW w:w="1276" w:type="dxa"/>
                </w:tcPr>
                <w:p w14:paraId="0EBD95EC"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NDI-Niger</w:t>
                  </w:r>
                </w:p>
              </w:tc>
              <w:tc>
                <w:tcPr>
                  <w:tcW w:w="6237" w:type="dxa"/>
                </w:tcPr>
                <w:p w14:paraId="1A2D3C54"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Organisation d’ateliers de restitution des résultats de l’Étude au niveau de l’Assemblée Nationale, dans région d’Agadez, de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et de Zinder,</w:t>
                  </w:r>
                </w:p>
                <w:p w14:paraId="547021D4"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d’actions de Plaidoyer au Niveau National pour la prise  en compte des Gaps relevés par l’étude;</w:t>
                  </w:r>
                </w:p>
              </w:tc>
            </w:tr>
            <w:tr w:rsidR="008F4638" w:rsidRPr="00BB7297" w14:paraId="3CCF0F7B" w14:textId="77777777" w:rsidTr="00A86A77">
              <w:tc>
                <w:tcPr>
                  <w:tcW w:w="1339" w:type="dxa"/>
                </w:tcPr>
                <w:p w14:paraId="5009B207"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Les 8 Régions du Niger</w:t>
                  </w:r>
                </w:p>
              </w:tc>
              <w:tc>
                <w:tcPr>
                  <w:tcW w:w="1633" w:type="dxa"/>
                </w:tcPr>
                <w:p w14:paraId="1EFF99AD" w14:textId="77777777" w:rsidR="008F4638" w:rsidRPr="004B1A49" w:rsidRDefault="008F4638" w:rsidP="00CB7DE9">
                  <w:pPr>
                    <w:framePr w:hSpace="141" w:wrap="around" w:hAnchor="page" w:x="328" w:y="-645"/>
                    <w:rPr>
                      <w:rFonts w:ascii="Arial Narrow" w:hAnsi="Arial Narrow"/>
                      <w:sz w:val="20"/>
                      <w:szCs w:val="20"/>
                      <w:lang w:val="fr-CA"/>
                    </w:rPr>
                  </w:pPr>
                  <w:r w:rsidRPr="004B1A49">
                    <w:rPr>
                      <w:rFonts w:ascii="Arial Narrow" w:hAnsi="Arial Narrow"/>
                      <w:sz w:val="20"/>
                      <w:szCs w:val="20"/>
                    </w:rPr>
                    <w:t xml:space="preserve">Projet ‘’Information et Education </w:t>
                  </w:r>
                  <w:r w:rsidRPr="004B1A49">
                    <w:rPr>
                      <w:rFonts w:ascii="Arial Narrow" w:hAnsi="Arial Narrow"/>
                      <w:sz w:val="20"/>
                      <w:szCs w:val="20"/>
                    </w:rPr>
                    <w:lastRenderedPageBreak/>
                    <w:t>Citoyenne sur les Réformes électorales au Nige</w:t>
                  </w:r>
                  <w:r w:rsidR="00FE7C12">
                    <w:rPr>
                      <w:rFonts w:ascii="Arial Narrow" w:hAnsi="Arial Narrow"/>
                      <w:sz w:val="20"/>
                      <w:szCs w:val="20"/>
                    </w:rPr>
                    <w:t>r</w:t>
                  </w:r>
                </w:p>
              </w:tc>
              <w:tc>
                <w:tcPr>
                  <w:tcW w:w="1559" w:type="dxa"/>
                </w:tcPr>
                <w:p w14:paraId="4EB7413D" w14:textId="77777777" w:rsidR="008F4638" w:rsidRPr="00E27EC8" w:rsidRDefault="008F4638" w:rsidP="00CB7DE9">
                  <w:pPr>
                    <w:framePr w:hSpace="141" w:wrap="around" w:hAnchor="page" w:x="328" w:y="-645"/>
                    <w:rPr>
                      <w:rFonts w:ascii="Arial Narrow" w:hAnsi="Arial Narrow"/>
                      <w:sz w:val="20"/>
                      <w:szCs w:val="20"/>
                      <w:lang w:val="fr-CA"/>
                    </w:rPr>
                  </w:pPr>
                  <w:r w:rsidRPr="00E27EC8">
                    <w:rPr>
                      <w:rStyle w:val="fullarticletexte1"/>
                      <w:rFonts w:ascii="Arial Narrow" w:hAnsi="Arial Narrow" w:cs="Arial"/>
                    </w:rPr>
                    <w:lastRenderedPageBreak/>
                    <w:t xml:space="preserve">Informer, sensibiliser et </w:t>
                  </w:r>
                  <w:r w:rsidRPr="00E27EC8">
                    <w:rPr>
                      <w:rStyle w:val="fullarticletexte1"/>
                      <w:rFonts w:ascii="Arial Narrow" w:hAnsi="Arial Narrow" w:cs="Arial"/>
                    </w:rPr>
                    <w:lastRenderedPageBreak/>
                    <w:t>écouter les citoyens nigériens sur le contenu de la Constitution et du Code électoral y compris les dernières modifications afin de leur faire voir la portée de ces textes sur les futures échéances électorales et sur la vie publique nigérienne.</w:t>
                  </w:r>
                </w:p>
              </w:tc>
              <w:tc>
                <w:tcPr>
                  <w:tcW w:w="851" w:type="dxa"/>
                </w:tcPr>
                <w:p w14:paraId="674E8E42"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lastRenderedPageBreak/>
                    <w:t>Décembre 2017-</w:t>
                  </w:r>
                  <w:r>
                    <w:rPr>
                      <w:rFonts w:ascii="Arial Narrow" w:hAnsi="Arial Narrow"/>
                      <w:sz w:val="20"/>
                      <w:szCs w:val="20"/>
                      <w:lang w:val="fr-CA"/>
                    </w:rPr>
                    <w:lastRenderedPageBreak/>
                    <w:t>Février 2018</w:t>
                  </w:r>
                </w:p>
              </w:tc>
              <w:tc>
                <w:tcPr>
                  <w:tcW w:w="1276" w:type="dxa"/>
                </w:tcPr>
                <w:p w14:paraId="4BB476A8" w14:textId="77777777" w:rsidR="008F4638" w:rsidRDefault="008F4638" w:rsidP="00CB7DE9">
                  <w:pPr>
                    <w:framePr w:hSpace="141" w:wrap="around" w:hAnchor="page" w:x="328" w:y="-645"/>
                    <w:rPr>
                      <w:rFonts w:ascii="Arial Narrow" w:hAnsi="Arial Narrow"/>
                      <w:sz w:val="20"/>
                      <w:szCs w:val="20"/>
                      <w:lang w:val="fr-CA"/>
                    </w:rPr>
                  </w:pPr>
                </w:p>
                <w:p w14:paraId="6538EE76"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NDI-Niger</w:t>
                  </w:r>
                </w:p>
              </w:tc>
              <w:tc>
                <w:tcPr>
                  <w:tcW w:w="6237" w:type="dxa"/>
                </w:tcPr>
                <w:p w14:paraId="54210021"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Compilation de toutes les modifications de la constitution et du Code Électoral;</w:t>
                  </w:r>
                </w:p>
                <w:p w14:paraId="110ED4F9"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lastRenderedPageBreak/>
                    <w:t>Organisation d’une série de conférence Publique dans toutes les régions du pays, avec la participation de toutes les catégories de citoyens (OSC, partis politiques, Chefs traditionnels et leaders religieux;</w:t>
                  </w:r>
                </w:p>
                <w:p w14:paraId="010D05EA"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Échanges avec les citoyens autour des enjeux électoraux,</w:t>
                  </w:r>
                </w:p>
                <w:p w14:paraId="6BA890FC" w14:textId="77777777" w:rsidR="008F4638" w:rsidRPr="00F31DF9" w:rsidRDefault="008F4638" w:rsidP="00CB7DE9">
                  <w:pPr>
                    <w:framePr w:hSpace="141" w:wrap="around" w:hAnchor="page" w:x="328" w:y="-645"/>
                    <w:rPr>
                      <w:rFonts w:ascii="Arial Narrow" w:hAnsi="Arial Narrow"/>
                      <w:sz w:val="20"/>
                      <w:szCs w:val="20"/>
                      <w:lang w:val="fr-CA"/>
                    </w:rPr>
                  </w:pPr>
                </w:p>
              </w:tc>
            </w:tr>
            <w:tr w:rsidR="008F4638" w:rsidRPr="00BB7297" w14:paraId="4BDC05AA" w14:textId="77777777" w:rsidTr="00A86A77">
              <w:tc>
                <w:tcPr>
                  <w:tcW w:w="1339" w:type="dxa"/>
                </w:tcPr>
                <w:p w14:paraId="6E91B154"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lastRenderedPageBreak/>
                    <w:t>Régions de Niamey et de Tahoua</w:t>
                  </w:r>
                </w:p>
              </w:tc>
              <w:tc>
                <w:tcPr>
                  <w:tcW w:w="1633" w:type="dxa"/>
                </w:tcPr>
                <w:p w14:paraId="664CE6F0" w14:textId="77777777" w:rsidR="008F4638" w:rsidRPr="00FE7C12" w:rsidRDefault="00FE7C12" w:rsidP="00CB7DE9">
                  <w:pPr>
                    <w:framePr w:hSpace="141" w:wrap="around" w:hAnchor="page" w:x="328" w:y="-645"/>
                    <w:rPr>
                      <w:rFonts w:ascii="Arial Narrow" w:hAnsi="Arial Narrow"/>
                      <w:b/>
                      <w:sz w:val="20"/>
                      <w:szCs w:val="20"/>
                      <w:lang w:val="fr-CA"/>
                    </w:rPr>
                  </w:pPr>
                  <w:r>
                    <w:rPr>
                      <w:rFonts w:ascii="Arial Narrow" w:hAnsi="Arial Narrow"/>
                      <w:b/>
                      <w:sz w:val="20"/>
                      <w:szCs w:val="20"/>
                      <w:lang w:val="fr-CA"/>
                    </w:rPr>
                    <w:t>Projet « </w:t>
                  </w:r>
                  <w:r w:rsidR="008F4638" w:rsidRPr="00FE7C12">
                    <w:rPr>
                      <w:rFonts w:ascii="Arial Narrow" w:hAnsi="Arial Narrow"/>
                      <w:b/>
                      <w:sz w:val="20"/>
                      <w:szCs w:val="20"/>
                      <w:lang w:val="fr-CA"/>
                    </w:rPr>
                    <w:t>Renforcement de la résilience des Citoyens aux m</w:t>
                  </w:r>
                  <w:r>
                    <w:rPr>
                      <w:rFonts w:ascii="Arial Narrow" w:hAnsi="Arial Narrow"/>
                      <w:b/>
                      <w:sz w:val="20"/>
                      <w:szCs w:val="20"/>
                      <w:lang w:val="fr-CA"/>
                    </w:rPr>
                    <w:t>enaces de l’Extrémisme Violent »</w:t>
                  </w:r>
                  <w:r w:rsidR="008F4638" w:rsidRPr="00FE7C12">
                    <w:rPr>
                      <w:rFonts w:ascii="Arial Narrow" w:hAnsi="Arial Narrow"/>
                      <w:b/>
                      <w:sz w:val="20"/>
                      <w:szCs w:val="20"/>
                      <w:lang w:val="fr-CA"/>
                    </w:rPr>
                    <w:t>)</w:t>
                  </w:r>
                </w:p>
              </w:tc>
              <w:tc>
                <w:tcPr>
                  <w:tcW w:w="1559" w:type="dxa"/>
                </w:tcPr>
                <w:p w14:paraId="2F44761B" w14:textId="77777777" w:rsidR="008F4638" w:rsidRPr="00FE7C12" w:rsidRDefault="008F4638"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t>Contribuer au renforcement de la résili</w:t>
                  </w:r>
                  <w:r w:rsidR="00C84B58" w:rsidRPr="00FE7C12">
                    <w:rPr>
                      <w:rFonts w:ascii="Arial Narrow" w:hAnsi="Arial Narrow"/>
                      <w:b/>
                      <w:sz w:val="20"/>
                      <w:szCs w:val="20"/>
                      <w:lang w:val="fr-CA"/>
                    </w:rPr>
                    <w:t xml:space="preserve">ence des Citoyens nigériens </w:t>
                  </w:r>
                  <w:r w:rsidRPr="00FE7C12">
                    <w:rPr>
                      <w:rFonts w:ascii="Arial Narrow" w:hAnsi="Arial Narrow"/>
                      <w:b/>
                      <w:sz w:val="20"/>
                      <w:szCs w:val="20"/>
                      <w:lang w:val="fr-CA"/>
                    </w:rPr>
                    <w:t xml:space="preserve"> aux menaces de l’extrémisme violent</w:t>
                  </w:r>
                </w:p>
              </w:tc>
              <w:tc>
                <w:tcPr>
                  <w:tcW w:w="851" w:type="dxa"/>
                </w:tcPr>
                <w:p w14:paraId="7073B961" w14:textId="77777777" w:rsidR="008F4638" w:rsidRDefault="008F4638" w:rsidP="00CB7DE9">
                  <w:pPr>
                    <w:framePr w:hSpace="141" w:wrap="around" w:hAnchor="page" w:x="328" w:y="-645"/>
                    <w:rPr>
                      <w:rFonts w:ascii="Arial Narrow" w:hAnsi="Arial Narrow"/>
                      <w:sz w:val="20"/>
                      <w:szCs w:val="20"/>
                      <w:lang w:val="fr-CA"/>
                    </w:rPr>
                  </w:pPr>
                  <w:r>
                    <w:rPr>
                      <w:rFonts w:ascii="Arial Narrow" w:hAnsi="Arial Narrow"/>
                      <w:sz w:val="20"/>
                      <w:szCs w:val="20"/>
                      <w:lang w:val="fr-CA"/>
                    </w:rPr>
                    <w:t>Juin 2018</w:t>
                  </w:r>
                  <w:r w:rsidR="00FE7C12">
                    <w:rPr>
                      <w:rFonts w:ascii="Arial Narrow" w:hAnsi="Arial Narrow"/>
                      <w:sz w:val="20"/>
                      <w:szCs w:val="20"/>
                      <w:lang w:val="fr-CA"/>
                    </w:rPr>
                    <w:t xml:space="preserve"> à décembre 2018</w:t>
                  </w:r>
                </w:p>
              </w:tc>
              <w:tc>
                <w:tcPr>
                  <w:tcW w:w="1276" w:type="dxa"/>
                </w:tcPr>
                <w:p w14:paraId="229BBAB2" w14:textId="77777777" w:rsidR="008F4638" w:rsidRPr="00FE7C12" w:rsidRDefault="008F4638"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t>NDI-Niger</w:t>
                  </w:r>
                  <w:r w:rsidR="001F310A">
                    <w:rPr>
                      <w:rFonts w:ascii="Arial Narrow" w:hAnsi="Arial Narrow"/>
                      <w:b/>
                      <w:sz w:val="20"/>
                      <w:szCs w:val="20"/>
                      <w:lang w:val="fr-CA"/>
                    </w:rPr>
                    <w:t xml:space="preserve">  en collaboration avec la HACP</w:t>
                  </w:r>
                </w:p>
              </w:tc>
              <w:tc>
                <w:tcPr>
                  <w:tcW w:w="6237" w:type="dxa"/>
                </w:tcPr>
                <w:p w14:paraId="4B560D43"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sidRPr="008260F5">
                    <w:rPr>
                      <w:rFonts w:ascii="Arial Narrow" w:hAnsi="Arial Narrow"/>
                      <w:sz w:val="20"/>
                      <w:szCs w:val="20"/>
                      <w:lang w:val="fr-CA"/>
                    </w:rPr>
                    <w:t xml:space="preserve">Organisation de </w:t>
                  </w:r>
                  <w:r w:rsidRPr="000148BF">
                    <w:t xml:space="preserve"> </w:t>
                  </w:r>
                  <w:r w:rsidRPr="008260F5">
                    <w:rPr>
                      <w:rFonts w:ascii="Arial Narrow" w:hAnsi="Arial Narrow"/>
                      <w:sz w:val="20"/>
                      <w:szCs w:val="20"/>
                      <w:lang w:val="fr-CA"/>
                    </w:rPr>
                    <w:t>focus groups, sous forme de des séances d'échanges et de discussions,  pour la collecte des données sur la perception des citoyens sur le terrorisme et l'extrémisme violent et sur leurs besoins en matière de consolidation de la paix.</w:t>
                  </w:r>
                </w:p>
                <w:p w14:paraId="3F47B1EF"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Organisation de foras intercommunaux </w:t>
                  </w:r>
                  <w:r w:rsidRPr="008260F5">
                    <w:rPr>
                      <w:rFonts w:ascii="Arial Narrow" w:hAnsi="Arial Narrow"/>
                      <w:sz w:val="20"/>
                      <w:szCs w:val="20"/>
                      <w:lang w:val="fr-CA"/>
                    </w:rPr>
                    <w:t xml:space="preserve">pour discuter des sujets révélés par les focus groupes les représentants de la société civile locale, les Leaders communautaires,  les élus locaux, les  autorités locales (Maires, Chefs traditionnels et Préfets), les responsables départementaux des  services de sécurité, les représentants des jeunes et des femmes </w:t>
                  </w:r>
                  <w:r>
                    <w:rPr>
                      <w:rFonts w:ascii="Arial Narrow" w:hAnsi="Arial Narrow"/>
                      <w:sz w:val="20"/>
                      <w:szCs w:val="20"/>
                      <w:lang w:val="fr-CA"/>
                    </w:rPr>
                    <w:t xml:space="preserve"> des  communes concernées par le projet et </w:t>
                  </w:r>
                  <w:r w:rsidRPr="008260F5">
                    <w:rPr>
                      <w:rFonts w:ascii="Arial Narrow" w:hAnsi="Arial Narrow"/>
                      <w:sz w:val="20"/>
                      <w:szCs w:val="20"/>
                      <w:lang w:val="fr-CA"/>
                    </w:rPr>
                    <w:t>les cadres de la H</w:t>
                  </w:r>
                  <w:r>
                    <w:rPr>
                      <w:rFonts w:ascii="Arial Narrow" w:hAnsi="Arial Narrow"/>
                      <w:sz w:val="20"/>
                      <w:szCs w:val="20"/>
                      <w:lang w:val="fr-CA"/>
                    </w:rPr>
                    <w:t xml:space="preserve">aute </w:t>
                  </w:r>
                  <w:r w:rsidRPr="008260F5">
                    <w:rPr>
                      <w:rFonts w:ascii="Arial Narrow" w:hAnsi="Arial Narrow"/>
                      <w:sz w:val="20"/>
                      <w:szCs w:val="20"/>
                      <w:lang w:val="fr-CA"/>
                    </w:rPr>
                    <w:t>A</w:t>
                  </w:r>
                  <w:r>
                    <w:rPr>
                      <w:rFonts w:ascii="Arial Narrow" w:hAnsi="Arial Narrow"/>
                      <w:sz w:val="20"/>
                      <w:szCs w:val="20"/>
                      <w:lang w:val="fr-CA"/>
                    </w:rPr>
                    <w:t xml:space="preserve">utorité à la </w:t>
                  </w:r>
                  <w:r w:rsidRPr="008260F5">
                    <w:rPr>
                      <w:rFonts w:ascii="Arial Narrow" w:hAnsi="Arial Narrow"/>
                      <w:sz w:val="20"/>
                      <w:szCs w:val="20"/>
                      <w:lang w:val="fr-CA"/>
                    </w:rPr>
                    <w:t>C</w:t>
                  </w:r>
                  <w:r>
                    <w:rPr>
                      <w:rFonts w:ascii="Arial Narrow" w:hAnsi="Arial Narrow"/>
                      <w:sz w:val="20"/>
                      <w:szCs w:val="20"/>
                      <w:lang w:val="fr-CA"/>
                    </w:rPr>
                    <w:t xml:space="preserve">onsolidation de la </w:t>
                  </w:r>
                  <w:r w:rsidRPr="008260F5">
                    <w:rPr>
                      <w:rFonts w:ascii="Arial Narrow" w:hAnsi="Arial Narrow"/>
                      <w:sz w:val="20"/>
                      <w:szCs w:val="20"/>
                      <w:lang w:val="fr-CA"/>
                    </w:rPr>
                    <w:t>P</w:t>
                  </w:r>
                  <w:r>
                    <w:rPr>
                      <w:rFonts w:ascii="Arial Narrow" w:hAnsi="Arial Narrow"/>
                      <w:sz w:val="20"/>
                      <w:szCs w:val="20"/>
                      <w:lang w:val="fr-CA"/>
                    </w:rPr>
                    <w:t>aix;</w:t>
                  </w:r>
                </w:p>
                <w:p w14:paraId="3C81FB8F" w14:textId="77777777" w:rsidR="008F4638" w:rsidRPr="008260F5" w:rsidRDefault="008F4638"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Organisation de </w:t>
                  </w:r>
                  <w:r w:rsidRPr="008260F5">
                    <w:rPr>
                      <w:rFonts w:ascii="Arial Narrow" w:hAnsi="Arial Narrow"/>
                      <w:sz w:val="20"/>
                      <w:szCs w:val="20"/>
                      <w:lang w:val="fr-CA"/>
                    </w:rPr>
                    <w:t xml:space="preserve">tribunes de contrôle citoyen de l’action publique </w:t>
                  </w:r>
                  <w:r w:rsidR="001F310A">
                    <w:rPr>
                      <w:rFonts w:ascii="Arial Narrow" w:hAnsi="Arial Narrow"/>
                      <w:sz w:val="20"/>
                      <w:szCs w:val="20"/>
                      <w:lang w:val="fr-CA"/>
                    </w:rPr>
                    <w:t xml:space="preserve">(CCAP) </w:t>
                  </w:r>
                  <w:r w:rsidRPr="008260F5">
                    <w:rPr>
                      <w:rFonts w:ascii="Arial Narrow" w:hAnsi="Arial Narrow"/>
                      <w:sz w:val="20"/>
                      <w:szCs w:val="20"/>
                      <w:lang w:val="fr-CA"/>
                    </w:rPr>
                    <w:t>communale</w:t>
                  </w:r>
                  <w:r>
                    <w:rPr>
                      <w:rFonts w:asciiTheme="minorHAnsi" w:eastAsia="Calibri" w:hAnsiTheme="minorHAnsi"/>
                    </w:rPr>
                    <w:t> ;</w:t>
                  </w:r>
                </w:p>
                <w:p w14:paraId="619C7FB4" w14:textId="77777777" w:rsidR="008F4638" w:rsidRDefault="008F4638" w:rsidP="00CB7DE9">
                  <w:pPr>
                    <w:pStyle w:val="Paragraphedeliste"/>
                    <w:framePr w:hSpace="141" w:wrap="around" w:hAnchor="page" w:x="328" w:y="-645"/>
                    <w:numPr>
                      <w:ilvl w:val="0"/>
                      <w:numId w:val="5"/>
                    </w:numPr>
                    <w:rPr>
                      <w:rFonts w:ascii="Arial Narrow" w:hAnsi="Arial Narrow"/>
                      <w:sz w:val="20"/>
                      <w:szCs w:val="20"/>
                      <w:lang w:val="fr-CA"/>
                    </w:rPr>
                  </w:pPr>
                  <w:r w:rsidRPr="008260F5">
                    <w:rPr>
                      <w:rFonts w:ascii="Arial Narrow" w:hAnsi="Arial Narrow"/>
                      <w:sz w:val="20"/>
                      <w:szCs w:val="20"/>
                      <w:lang w:val="fr-CA"/>
                    </w:rPr>
                    <w:t>Organisation de séances de sensibilisation à l’endroit des membres des comités de surveillance/de paix sur leurs missions</w:t>
                  </w:r>
                  <w:r>
                    <w:rPr>
                      <w:rFonts w:ascii="Arial Narrow" w:hAnsi="Arial Narrow"/>
                      <w:sz w:val="20"/>
                      <w:szCs w:val="20"/>
                      <w:lang w:val="fr-CA"/>
                    </w:rPr>
                    <w:t>.</w:t>
                  </w:r>
                </w:p>
              </w:tc>
            </w:tr>
            <w:tr w:rsidR="00FE7C12" w:rsidRPr="00BB7297" w14:paraId="1257C763" w14:textId="77777777" w:rsidTr="00A86A77">
              <w:tc>
                <w:tcPr>
                  <w:tcW w:w="1339" w:type="dxa"/>
                </w:tcPr>
                <w:p w14:paraId="52D22C77" w14:textId="77777777" w:rsidR="00FE7C12" w:rsidRDefault="00FE7C12"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Région de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w:t>
                  </w:r>
                  <w:r w:rsidRPr="00FE7C12">
                    <w:rPr>
                      <w:rFonts w:ascii="Arial Narrow" w:hAnsi="Arial Narrow"/>
                      <w:b/>
                      <w:sz w:val="20"/>
                      <w:szCs w:val="20"/>
                      <w:lang w:val="fr-CA"/>
                    </w:rPr>
                    <w:t xml:space="preserve">(Communes de </w:t>
                  </w:r>
                  <w:proofErr w:type="spellStart"/>
                  <w:r w:rsidRPr="00FE7C12">
                    <w:rPr>
                      <w:rFonts w:ascii="Arial Narrow" w:hAnsi="Arial Narrow"/>
                      <w:b/>
                      <w:sz w:val="20"/>
                      <w:szCs w:val="20"/>
                      <w:lang w:val="fr-CA"/>
                    </w:rPr>
                    <w:t>Makalondi</w:t>
                  </w:r>
                  <w:proofErr w:type="spellEnd"/>
                  <w:r w:rsidRPr="00FE7C12">
                    <w:rPr>
                      <w:rFonts w:ascii="Arial Narrow" w:hAnsi="Arial Narrow"/>
                      <w:b/>
                      <w:sz w:val="20"/>
                      <w:szCs w:val="20"/>
                      <w:lang w:val="fr-CA"/>
                    </w:rPr>
                    <w:t xml:space="preserve">, </w:t>
                  </w:r>
                  <w:proofErr w:type="spellStart"/>
                  <w:r w:rsidRPr="00FE7C12">
                    <w:rPr>
                      <w:rFonts w:ascii="Arial Narrow" w:hAnsi="Arial Narrow"/>
                      <w:b/>
                      <w:sz w:val="20"/>
                      <w:szCs w:val="20"/>
                      <w:lang w:val="fr-CA"/>
                    </w:rPr>
                    <w:t>Torodi</w:t>
                  </w:r>
                  <w:proofErr w:type="spellEnd"/>
                  <w:r w:rsidRPr="00FE7C12">
                    <w:rPr>
                      <w:rFonts w:ascii="Arial Narrow" w:hAnsi="Arial Narrow"/>
                      <w:b/>
                      <w:sz w:val="20"/>
                      <w:szCs w:val="20"/>
                      <w:lang w:val="fr-CA"/>
                    </w:rPr>
                    <w:t xml:space="preserve">, </w:t>
                  </w:r>
                  <w:proofErr w:type="spellStart"/>
                  <w:r w:rsidRPr="00FE7C12">
                    <w:rPr>
                      <w:rFonts w:ascii="Arial Narrow" w:hAnsi="Arial Narrow"/>
                      <w:b/>
                      <w:sz w:val="20"/>
                      <w:szCs w:val="20"/>
                      <w:lang w:val="fr-CA"/>
                    </w:rPr>
                    <w:t>Dessa</w:t>
                  </w:r>
                  <w:proofErr w:type="spellEnd"/>
                  <w:r w:rsidRPr="00FE7C12">
                    <w:rPr>
                      <w:rFonts w:ascii="Arial Narrow" w:hAnsi="Arial Narrow"/>
                      <w:b/>
                      <w:sz w:val="20"/>
                      <w:szCs w:val="20"/>
                      <w:lang w:val="fr-CA"/>
                    </w:rPr>
                    <w:t xml:space="preserve"> et Ayorou)</w:t>
                  </w:r>
                </w:p>
              </w:tc>
              <w:tc>
                <w:tcPr>
                  <w:tcW w:w="1633" w:type="dxa"/>
                </w:tcPr>
                <w:p w14:paraId="6400A5AC" w14:textId="77777777" w:rsidR="00FE7C12" w:rsidRPr="00FE7C12" w:rsidRDefault="00FE7C12"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t>Projet « Renforcer la Confiance et la Coopération entre les Citoyens et les services de sécurité d</w:t>
                  </w:r>
                  <w:r>
                    <w:rPr>
                      <w:rFonts w:ascii="Arial Narrow" w:hAnsi="Arial Narrow"/>
                      <w:b/>
                      <w:sz w:val="20"/>
                      <w:szCs w:val="20"/>
                      <w:lang w:val="fr-CA"/>
                    </w:rPr>
                    <w:t xml:space="preserve">ans la </w:t>
                  </w:r>
                  <w:r>
                    <w:rPr>
                      <w:rFonts w:ascii="Arial Narrow" w:hAnsi="Arial Narrow"/>
                      <w:b/>
                      <w:sz w:val="20"/>
                      <w:szCs w:val="20"/>
                      <w:lang w:val="fr-CA"/>
                    </w:rPr>
                    <w:lastRenderedPageBreak/>
                    <w:t xml:space="preserve">Zone du </w:t>
                  </w:r>
                  <w:proofErr w:type="spellStart"/>
                  <w:r>
                    <w:rPr>
                      <w:rFonts w:ascii="Arial Narrow" w:hAnsi="Arial Narrow"/>
                      <w:b/>
                      <w:sz w:val="20"/>
                      <w:szCs w:val="20"/>
                      <w:lang w:val="fr-CA"/>
                    </w:rPr>
                    <w:t>Liptako</w:t>
                  </w:r>
                  <w:proofErr w:type="spellEnd"/>
                  <w:r>
                    <w:rPr>
                      <w:rFonts w:ascii="Arial Narrow" w:hAnsi="Arial Narrow"/>
                      <w:b/>
                      <w:sz w:val="20"/>
                      <w:szCs w:val="20"/>
                      <w:lang w:val="fr-CA"/>
                    </w:rPr>
                    <w:t xml:space="preserve">-Gourma » Burkina, Mali et Niger </w:t>
                  </w:r>
                  <w:r w:rsidRPr="00FE7C12">
                    <w:rPr>
                      <w:rFonts w:ascii="Arial Narrow" w:hAnsi="Arial Narrow"/>
                      <w:b/>
                      <w:sz w:val="20"/>
                      <w:szCs w:val="20"/>
                      <w:lang w:val="fr-CA"/>
                    </w:rPr>
                    <w:t>( en cours)</w:t>
                  </w:r>
                </w:p>
              </w:tc>
              <w:tc>
                <w:tcPr>
                  <w:tcW w:w="1559" w:type="dxa"/>
                </w:tcPr>
                <w:p w14:paraId="07E0AC87" w14:textId="77777777" w:rsidR="00FE7C12" w:rsidRPr="00FE7C12" w:rsidRDefault="00FE7C12" w:rsidP="00CB7DE9">
                  <w:pPr>
                    <w:framePr w:hSpace="141" w:wrap="around" w:hAnchor="page" w:x="328" w:y="-645"/>
                    <w:rPr>
                      <w:rFonts w:ascii="Arial Narrow" w:hAnsi="Arial Narrow"/>
                      <w:b/>
                      <w:sz w:val="20"/>
                      <w:szCs w:val="20"/>
                      <w:lang w:val="fr-CA"/>
                    </w:rPr>
                  </w:pPr>
                  <w:r w:rsidRPr="00FE7C12">
                    <w:rPr>
                      <w:rFonts w:ascii="Arial Narrow" w:hAnsi="Arial Narrow"/>
                      <w:b/>
                      <w:sz w:val="20"/>
                      <w:szCs w:val="20"/>
                      <w:lang w:val="fr-CA"/>
                    </w:rPr>
                    <w:lastRenderedPageBreak/>
                    <w:t xml:space="preserve">Renforcer la confiance mutuelle et la coopération entre les services de sécurité et les </w:t>
                  </w:r>
                  <w:r w:rsidRPr="00FE7C12">
                    <w:rPr>
                      <w:rFonts w:ascii="Arial Narrow" w:hAnsi="Arial Narrow"/>
                      <w:b/>
                      <w:sz w:val="20"/>
                      <w:szCs w:val="20"/>
                      <w:lang w:val="fr-CA"/>
                    </w:rPr>
                    <w:lastRenderedPageBreak/>
                    <w:t xml:space="preserve">citoyens de la région du </w:t>
                  </w:r>
                  <w:proofErr w:type="spellStart"/>
                  <w:r w:rsidRPr="00FE7C12">
                    <w:rPr>
                      <w:rFonts w:ascii="Arial Narrow" w:hAnsi="Arial Narrow"/>
                      <w:b/>
                      <w:sz w:val="20"/>
                      <w:szCs w:val="20"/>
                      <w:lang w:val="fr-CA"/>
                    </w:rPr>
                    <w:t>Liptako</w:t>
                  </w:r>
                  <w:proofErr w:type="spellEnd"/>
                  <w:r w:rsidRPr="00FE7C12">
                    <w:rPr>
                      <w:rFonts w:ascii="Arial Narrow" w:hAnsi="Arial Narrow"/>
                      <w:b/>
                      <w:sz w:val="20"/>
                      <w:szCs w:val="20"/>
                      <w:lang w:val="fr-CA"/>
                    </w:rPr>
                    <w:t>-Gourma</w:t>
                  </w:r>
                </w:p>
              </w:tc>
              <w:tc>
                <w:tcPr>
                  <w:tcW w:w="851" w:type="dxa"/>
                </w:tcPr>
                <w:p w14:paraId="51475FE1" w14:textId="77777777" w:rsidR="00FE7C12" w:rsidRDefault="00FE7C12" w:rsidP="00CB7DE9">
                  <w:pPr>
                    <w:framePr w:hSpace="141" w:wrap="around" w:hAnchor="page" w:x="328" w:y="-645"/>
                    <w:rPr>
                      <w:rFonts w:ascii="Arial Narrow" w:hAnsi="Arial Narrow"/>
                      <w:sz w:val="20"/>
                      <w:szCs w:val="20"/>
                      <w:lang w:val="fr-CA"/>
                    </w:rPr>
                  </w:pPr>
                </w:p>
                <w:p w14:paraId="3A36145A" w14:textId="77777777" w:rsidR="00FE7C12" w:rsidRDefault="001F310A"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2018-2020</w:t>
                  </w:r>
                </w:p>
              </w:tc>
              <w:tc>
                <w:tcPr>
                  <w:tcW w:w="1276" w:type="dxa"/>
                </w:tcPr>
                <w:p w14:paraId="47B7A3D3" w14:textId="77777777" w:rsidR="00FE7C12" w:rsidRDefault="00FE7C12" w:rsidP="00CB7DE9">
                  <w:pPr>
                    <w:framePr w:hSpace="141" w:wrap="around" w:hAnchor="page" w:x="328" w:y="-645"/>
                    <w:rPr>
                      <w:rFonts w:ascii="Arial Narrow" w:hAnsi="Arial Narrow"/>
                      <w:sz w:val="20"/>
                      <w:szCs w:val="20"/>
                      <w:lang w:val="fr-CA"/>
                    </w:rPr>
                  </w:pPr>
                </w:p>
                <w:p w14:paraId="6B14BB67" w14:textId="77777777" w:rsidR="00FE7C12" w:rsidRDefault="00FE7C12" w:rsidP="00CB7DE9">
                  <w:pPr>
                    <w:framePr w:hSpace="141" w:wrap="around" w:hAnchor="page" w:x="328" w:y="-645"/>
                    <w:rPr>
                      <w:rFonts w:ascii="Arial Narrow" w:hAnsi="Arial Narrow"/>
                      <w:sz w:val="20"/>
                      <w:szCs w:val="20"/>
                      <w:lang w:val="fr-CA"/>
                    </w:rPr>
                  </w:pPr>
                </w:p>
                <w:p w14:paraId="156651E3" w14:textId="77777777" w:rsidR="00FE7C12" w:rsidRPr="00FE7C12" w:rsidRDefault="00FE7C12" w:rsidP="00CB7DE9">
                  <w:pPr>
                    <w:framePr w:hSpace="141" w:wrap="around" w:hAnchor="page" w:x="328" w:y="-645"/>
                    <w:rPr>
                      <w:rFonts w:ascii="Arial Narrow" w:hAnsi="Arial Narrow"/>
                      <w:b/>
                      <w:sz w:val="20"/>
                      <w:szCs w:val="20"/>
                      <w:lang w:val="fr-CA"/>
                    </w:rPr>
                  </w:pPr>
                  <w:r>
                    <w:rPr>
                      <w:rFonts w:ascii="Arial Narrow" w:hAnsi="Arial Narrow"/>
                      <w:sz w:val="20"/>
                      <w:szCs w:val="20"/>
                      <w:lang w:val="fr-CA"/>
                    </w:rPr>
                    <w:t>NDI-Niger</w:t>
                  </w:r>
                </w:p>
              </w:tc>
              <w:tc>
                <w:tcPr>
                  <w:tcW w:w="6237" w:type="dxa"/>
                </w:tcPr>
                <w:p w14:paraId="1160217F" w14:textId="77777777" w:rsidR="00FE7C12" w:rsidRDefault="00FE7C12"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Recherche-Action participative pour la promotion de l’</w:t>
                  </w:r>
                  <w:proofErr w:type="spellStart"/>
                  <w:r>
                    <w:rPr>
                      <w:rFonts w:ascii="Arial Narrow" w:hAnsi="Arial Narrow"/>
                      <w:sz w:val="20"/>
                      <w:szCs w:val="20"/>
                      <w:lang w:val="fr-CA"/>
                    </w:rPr>
                    <w:t>Etat</w:t>
                  </w:r>
                  <w:proofErr w:type="spellEnd"/>
                  <w:r>
                    <w:rPr>
                      <w:rFonts w:ascii="Arial Narrow" w:hAnsi="Arial Narrow"/>
                      <w:sz w:val="20"/>
                      <w:szCs w:val="20"/>
                      <w:lang w:val="fr-CA"/>
                    </w:rPr>
                    <w:t xml:space="preserve"> d</w:t>
                  </w:r>
                  <w:r w:rsidR="001F310A">
                    <w:rPr>
                      <w:rFonts w:ascii="Arial Narrow" w:hAnsi="Arial Narrow"/>
                      <w:sz w:val="20"/>
                      <w:szCs w:val="20"/>
                      <w:lang w:val="fr-CA"/>
                    </w:rPr>
                    <w:t>e Droit , la Justice et la cohésion sociale en les communautés;</w:t>
                  </w:r>
                </w:p>
                <w:p w14:paraId="2FF1C92C" w14:textId="77777777" w:rsidR="00FE7C12" w:rsidRDefault="00FE7C12"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Identification et formation des </w:t>
                  </w:r>
                  <w:proofErr w:type="spellStart"/>
                  <w:r>
                    <w:rPr>
                      <w:rFonts w:ascii="Arial Narrow" w:hAnsi="Arial Narrow"/>
                      <w:sz w:val="20"/>
                      <w:szCs w:val="20"/>
                      <w:lang w:val="fr-CA"/>
                    </w:rPr>
                    <w:t>para-juristes</w:t>
                  </w:r>
                  <w:proofErr w:type="spellEnd"/>
                  <w:r>
                    <w:rPr>
                      <w:rFonts w:ascii="Arial Narrow" w:hAnsi="Arial Narrow"/>
                      <w:sz w:val="20"/>
                      <w:szCs w:val="20"/>
                      <w:lang w:val="fr-CA"/>
                    </w:rPr>
                    <w:t xml:space="preserve"> sur l’organisation et  les procédures judiciaires;</w:t>
                  </w:r>
                </w:p>
                <w:p w14:paraId="69BF7420" w14:textId="77777777" w:rsidR="00FE7C12" w:rsidRDefault="00FE7C12"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Formation des </w:t>
                  </w:r>
                  <w:proofErr w:type="spellStart"/>
                  <w:r>
                    <w:rPr>
                      <w:rFonts w:ascii="Arial Narrow" w:hAnsi="Arial Narrow"/>
                      <w:sz w:val="20"/>
                      <w:szCs w:val="20"/>
                      <w:lang w:val="fr-CA"/>
                    </w:rPr>
                    <w:t>para-juristes</w:t>
                  </w:r>
                  <w:proofErr w:type="spellEnd"/>
                  <w:r>
                    <w:rPr>
                      <w:rFonts w:ascii="Arial Narrow" w:hAnsi="Arial Narrow"/>
                      <w:sz w:val="20"/>
                      <w:szCs w:val="20"/>
                      <w:lang w:val="fr-CA"/>
                    </w:rPr>
                    <w:t xml:space="preserve"> sur les droits humains, la citoyenneté et l’état civil,</w:t>
                  </w:r>
                </w:p>
                <w:p w14:paraId="70D6D2FA" w14:textId="77777777" w:rsidR="00FE7C12" w:rsidRDefault="00FE7C12"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 xml:space="preserve">Appui/conseil et suivi des </w:t>
                  </w:r>
                  <w:proofErr w:type="spellStart"/>
                  <w:r>
                    <w:rPr>
                      <w:rFonts w:ascii="Arial Narrow" w:hAnsi="Arial Narrow"/>
                      <w:sz w:val="20"/>
                      <w:szCs w:val="20"/>
                      <w:lang w:val="fr-CA"/>
                    </w:rPr>
                    <w:t>para-juristes</w:t>
                  </w:r>
                  <w:proofErr w:type="spellEnd"/>
                  <w:r>
                    <w:rPr>
                      <w:rFonts w:ascii="Arial Narrow" w:hAnsi="Arial Narrow"/>
                      <w:sz w:val="20"/>
                      <w:szCs w:val="20"/>
                      <w:lang w:val="fr-CA"/>
                    </w:rPr>
                    <w:t>,</w:t>
                  </w:r>
                </w:p>
                <w:p w14:paraId="7C68BB79" w14:textId="77777777" w:rsidR="009A45E1" w:rsidRDefault="009A45E1"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lastRenderedPageBreak/>
                    <w:t xml:space="preserve">Élaboration d’un Guide à l’usage des </w:t>
                  </w:r>
                  <w:proofErr w:type="spellStart"/>
                  <w:r>
                    <w:rPr>
                      <w:rFonts w:ascii="Arial Narrow" w:hAnsi="Arial Narrow"/>
                      <w:sz w:val="20"/>
                      <w:szCs w:val="20"/>
                      <w:lang w:val="fr-CA"/>
                    </w:rPr>
                    <w:t>para-juristes</w:t>
                  </w:r>
                  <w:proofErr w:type="spellEnd"/>
                  <w:r>
                    <w:rPr>
                      <w:rFonts w:ascii="Arial Narrow" w:hAnsi="Arial Narrow"/>
                      <w:sz w:val="20"/>
                      <w:szCs w:val="20"/>
                      <w:lang w:val="fr-CA"/>
                    </w:rPr>
                    <w:t xml:space="preserve"> sur les procédures judicaires au Niger;</w:t>
                  </w:r>
                </w:p>
                <w:p w14:paraId="58ED1E7F" w14:textId="77777777" w:rsidR="00FE7C12" w:rsidRDefault="00FE7C12"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Formation des Chefs traditionnels sur l’État de Droit, l’accès à la justice et les droits humains;</w:t>
                  </w:r>
                </w:p>
                <w:p w14:paraId="1BB7CCA0" w14:textId="77777777" w:rsidR="00FE7C12" w:rsidRDefault="00FE7C12"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Animation des espaces de dialogue entre les DFS et les communautés sur les questions de sécurité et la co</w:t>
                  </w:r>
                  <w:r w:rsidR="001F310A">
                    <w:rPr>
                      <w:rFonts w:ascii="Arial Narrow" w:hAnsi="Arial Narrow"/>
                      <w:sz w:val="20"/>
                      <w:szCs w:val="20"/>
                      <w:lang w:val="fr-CA"/>
                    </w:rPr>
                    <w:t>opération entre citoyens et FDS;</w:t>
                  </w:r>
                </w:p>
                <w:p w14:paraId="7531CB79" w14:textId="77777777" w:rsidR="001F310A" w:rsidRPr="008260F5" w:rsidRDefault="001F310A" w:rsidP="00CB7DE9">
                  <w:pPr>
                    <w:pStyle w:val="Paragraphedeliste"/>
                    <w:framePr w:hSpace="141" w:wrap="around" w:hAnchor="page" w:x="328" w:y="-645"/>
                    <w:numPr>
                      <w:ilvl w:val="0"/>
                      <w:numId w:val="5"/>
                    </w:numPr>
                    <w:rPr>
                      <w:rFonts w:ascii="Arial Narrow" w:hAnsi="Arial Narrow"/>
                      <w:sz w:val="20"/>
                      <w:szCs w:val="20"/>
                      <w:lang w:val="fr-CA"/>
                    </w:rPr>
                  </w:pPr>
                  <w:r>
                    <w:rPr>
                      <w:rFonts w:ascii="Arial Narrow" w:hAnsi="Arial Narrow"/>
                      <w:sz w:val="20"/>
                      <w:szCs w:val="20"/>
                      <w:lang w:val="fr-CA"/>
                    </w:rPr>
                    <w:t>Organisation de rencontre</w:t>
                  </w:r>
                  <w:r w:rsidR="009A45E1">
                    <w:rPr>
                      <w:rFonts w:ascii="Arial Narrow" w:hAnsi="Arial Narrow"/>
                      <w:sz w:val="20"/>
                      <w:szCs w:val="20"/>
                      <w:lang w:val="fr-CA"/>
                    </w:rPr>
                    <w:t>s</w:t>
                  </w:r>
                  <w:r>
                    <w:rPr>
                      <w:rFonts w:ascii="Arial Narrow" w:hAnsi="Arial Narrow"/>
                      <w:sz w:val="20"/>
                      <w:szCs w:val="20"/>
                      <w:lang w:val="fr-CA"/>
                    </w:rPr>
                    <w:t xml:space="preserve"> transfrontalières (Niger-Burkina) sur la sécurité transfrontalière et la coopération entre communautés transfrontalières;</w:t>
                  </w:r>
                </w:p>
              </w:tc>
            </w:tr>
            <w:tr w:rsidR="00FE7C12" w:rsidRPr="00BB7297" w14:paraId="6FCBED24" w14:textId="77777777" w:rsidTr="00A86A77">
              <w:tc>
                <w:tcPr>
                  <w:tcW w:w="1339" w:type="dxa"/>
                </w:tcPr>
                <w:p w14:paraId="4C88E021" w14:textId="77777777" w:rsidR="00FE7C12" w:rsidRDefault="009A45E1" w:rsidP="00CB7DE9">
                  <w:pPr>
                    <w:framePr w:hSpace="141" w:wrap="around" w:hAnchor="page" w:x="328" w:y="-645"/>
                    <w:rPr>
                      <w:rFonts w:ascii="Arial Narrow" w:hAnsi="Arial Narrow"/>
                      <w:sz w:val="20"/>
                      <w:szCs w:val="20"/>
                      <w:lang w:val="fr-CA"/>
                    </w:rPr>
                  </w:pPr>
                  <w:r>
                    <w:rPr>
                      <w:rFonts w:ascii="Arial Narrow" w:hAnsi="Arial Narrow"/>
                      <w:sz w:val="20"/>
                      <w:szCs w:val="20"/>
                      <w:lang w:val="fr-CA"/>
                    </w:rPr>
                    <w:lastRenderedPageBreak/>
                    <w:t xml:space="preserve">Région de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w:t>
                  </w:r>
                  <w:r w:rsidRPr="009A45E1">
                    <w:rPr>
                      <w:rFonts w:ascii="Arial Narrow" w:hAnsi="Arial Narrow"/>
                      <w:b/>
                      <w:sz w:val="20"/>
                      <w:szCs w:val="20"/>
                      <w:lang w:val="fr-CA"/>
                    </w:rPr>
                    <w:t xml:space="preserve">(Communes de Abala-Téra et </w:t>
                  </w:r>
                  <w:proofErr w:type="spellStart"/>
                  <w:r w:rsidRPr="009A45E1">
                    <w:rPr>
                      <w:rFonts w:ascii="Arial Narrow" w:hAnsi="Arial Narrow"/>
                      <w:b/>
                      <w:sz w:val="20"/>
                      <w:szCs w:val="20"/>
                      <w:lang w:val="fr-CA"/>
                    </w:rPr>
                    <w:t>Djagourou</w:t>
                  </w:r>
                  <w:proofErr w:type="spellEnd"/>
                  <w:r w:rsidRPr="009A45E1">
                    <w:rPr>
                      <w:rFonts w:ascii="Arial Narrow" w:hAnsi="Arial Narrow"/>
                      <w:b/>
                      <w:sz w:val="20"/>
                      <w:szCs w:val="20"/>
                      <w:lang w:val="fr-CA"/>
                    </w:rPr>
                    <w:t>)</w:t>
                  </w:r>
                </w:p>
              </w:tc>
              <w:tc>
                <w:tcPr>
                  <w:tcW w:w="1633" w:type="dxa"/>
                </w:tcPr>
                <w:p w14:paraId="3A0B308C" w14:textId="77777777" w:rsidR="00FE7C12" w:rsidRPr="00FE7C12" w:rsidRDefault="009A45E1" w:rsidP="00CB7DE9">
                  <w:pPr>
                    <w:framePr w:hSpace="141" w:wrap="around" w:hAnchor="page" w:x="328" w:y="-645"/>
                    <w:rPr>
                      <w:rFonts w:ascii="Arial Narrow" w:hAnsi="Arial Narrow"/>
                      <w:b/>
                      <w:sz w:val="20"/>
                      <w:szCs w:val="20"/>
                      <w:lang w:val="fr-CA"/>
                    </w:rPr>
                  </w:pPr>
                  <w:r>
                    <w:rPr>
                      <w:rFonts w:ascii="Arial Narrow" w:hAnsi="Arial Narrow"/>
                      <w:b/>
                      <w:sz w:val="20"/>
                      <w:szCs w:val="20"/>
                      <w:lang w:val="fr-CA"/>
                    </w:rPr>
                    <w:t>Projet ‘</w:t>
                  </w:r>
                  <w:r w:rsidR="00267347">
                    <w:rPr>
                      <w:b/>
                    </w:rPr>
                    <w:t xml:space="preserve">« </w:t>
                  </w:r>
                  <w:r w:rsidR="00267347" w:rsidRPr="00267347">
                    <w:rPr>
                      <w:rFonts w:ascii="Arial Narrow" w:hAnsi="Arial Narrow"/>
                      <w:b/>
                      <w:sz w:val="20"/>
                      <w:szCs w:val="20"/>
                      <w:lang w:val="fr-CA"/>
                    </w:rPr>
                    <w:t>Soutenir les Institutions Démocratiques pour développer des cadres juridiques et politiques sensibles aux préoccupations sécuritaires des citoyens</w:t>
                  </w:r>
                  <w:r w:rsidR="00267347">
                    <w:rPr>
                      <w:b/>
                    </w:rPr>
                    <w:t> »</w:t>
                  </w:r>
                </w:p>
              </w:tc>
              <w:tc>
                <w:tcPr>
                  <w:tcW w:w="1559" w:type="dxa"/>
                </w:tcPr>
                <w:p w14:paraId="5A524D8A" w14:textId="77777777" w:rsidR="00FE7C12" w:rsidRPr="00FE7C12" w:rsidRDefault="00267347" w:rsidP="00CB7DE9">
                  <w:pPr>
                    <w:framePr w:hSpace="141" w:wrap="around" w:hAnchor="page" w:x="328" w:y="-645"/>
                    <w:rPr>
                      <w:rFonts w:ascii="Arial Narrow" w:hAnsi="Arial Narrow"/>
                      <w:b/>
                      <w:sz w:val="20"/>
                      <w:szCs w:val="20"/>
                      <w:lang w:val="fr-CA"/>
                    </w:rPr>
                  </w:pPr>
                  <w:r w:rsidRPr="00267347">
                    <w:rPr>
                      <w:rFonts w:ascii="Arial Narrow" w:hAnsi="Arial Narrow"/>
                      <w:b/>
                      <w:sz w:val="20"/>
                      <w:szCs w:val="20"/>
                      <w:lang w:val="fr-CA"/>
                    </w:rPr>
                    <w:t>Contribuer à une meilleure prise en compte des préoccupations sécuritaires  des citoyens par  les  stratégies et politiques publiques dans le domaine  de sécurité</w:t>
                  </w:r>
                  <w:r>
                    <w:rPr>
                      <w:color w:val="000000"/>
                    </w:rPr>
                    <w:t> </w:t>
                  </w:r>
                </w:p>
              </w:tc>
              <w:tc>
                <w:tcPr>
                  <w:tcW w:w="851" w:type="dxa"/>
                </w:tcPr>
                <w:p w14:paraId="22758971" w14:textId="77777777" w:rsidR="00FE7C12" w:rsidRDefault="00267347"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2019-2020</w:t>
                  </w:r>
                </w:p>
              </w:tc>
              <w:tc>
                <w:tcPr>
                  <w:tcW w:w="1276" w:type="dxa"/>
                </w:tcPr>
                <w:p w14:paraId="12267385" w14:textId="77777777" w:rsidR="00FE7C12" w:rsidRDefault="00267347" w:rsidP="00CB7DE9">
                  <w:pPr>
                    <w:framePr w:hSpace="141" w:wrap="around" w:hAnchor="page" w:x="328" w:y="-645"/>
                    <w:rPr>
                      <w:rFonts w:ascii="Arial Narrow" w:hAnsi="Arial Narrow"/>
                      <w:sz w:val="20"/>
                      <w:szCs w:val="20"/>
                      <w:lang w:val="fr-CA"/>
                    </w:rPr>
                  </w:pPr>
                  <w:r>
                    <w:rPr>
                      <w:rFonts w:ascii="Arial Narrow" w:hAnsi="Arial Narrow"/>
                      <w:sz w:val="20"/>
                      <w:szCs w:val="20"/>
                      <w:lang w:val="fr-CA"/>
                    </w:rPr>
                    <w:t>NDI-Niger en collaboration avec le CNESS</w:t>
                  </w:r>
                </w:p>
              </w:tc>
              <w:tc>
                <w:tcPr>
                  <w:tcW w:w="6237" w:type="dxa"/>
                </w:tcPr>
                <w:p w14:paraId="682A6305" w14:textId="77777777" w:rsidR="00930FD3" w:rsidRPr="00600F53" w:rsidRDefault="00930FD3" w:rsidP="00CB7DE9">
                  <w:pPr>
                    <w:framePr w:hSpace="141" w:wrap="around" w:hAnchor="page" w:x="328" w:y="-645"/>
                    <w:pBdr>
                      <w:top w:val="nil"/>
                      <w:left w:val="nil"/>
                      <w:bottom w:val="nil"/>
                      <w:right w:val="nil"/>
                      <w:between w:val="nil"/>
                    </w:pBdr>
                    <w:rPr>
                      <w:rFonts w:ascii="Arial Narrow" w:hAnsi="Arial Narrow"/>
                      <w:sz w:val="20"/>
                      <w:szCs w:val="20"/>
                      <w:lang w:val="fr-CA"/>
                    </w:rPr>
                  </w:pPr>
                </w:p>
                <w:p w14:paraId="3D25AF60" w14:textId="77777777" w:rsidR="00267347" w:rsidRDefault="00267347" w:rsidP="00CB7DE9">
                  <w:pPr>
                    <w:pStyle w:val="Paragraphedeliste"/>
                    <w:framePr w:hSpace="141" w:wrap="around" w:hAnchor="page" w:x="328" w:y="-645"/>
                    <w:numPr>
                      <w:ilvl w:val="0"/>
                      <w:numId w:val="5"/>
                    </w:numPr>
                    <w:pBdr>
                      <w:top w:val="nil"/>
                      <w:left w:val="nil"/>
                      <w:bottom w:val="nil"/>
                      <w:right w:val="nil"/>
                      <w:between w:val="nil"/>
                    </w:pBdr>
                    <w:rPr>
                      <w:rFonts w:ascii="Arial Narrow" w:hAnsi="Arial Narrow"/>
                      <w:sz w:val="20"/>
                      <w:szCs w:val="20"/>
                      <w:lang w:val="fr-CA"/>
                    </w:rPr>
                  </w:pPr>
                  <w:r w:rsidRPr="00267347">
                    <w:rPr>
                      <w:rFonts w:ascii="Arial Narrow" w:hAnsi="Arial Narrow"/>
                      <w:sz w:val="20"/>
                      <w:szCs w:val="20"/>
                      <w:lang w:val="fr-CA"/>
                    </w:rPr>
                    <w:t xml:space="preserve">organisation d’un atelier sur l’approche genre et inclusion </w:t>
                  </w:r>
                  <w:r>
                    <w:rPr>
                      <w:rFonts w:ascii="Arial Narrow" w:hAnsi="Arial Narrow"/>
                      <w:sz w:val="20"/>
                      <w:szCs w:val="20"/>
                      <w:lang w:val="fr-CA"/>
                    </w:rPr>
                    <w:t xml:space="preserve">sociale </w:t>
                  </w:r>
                  <w:r w:rsidRPr="00267347">
                    <w:rPr>
                      <w:rFonts w:ascii="Arial Narrow" w:hAnsi="Arial Narrow"/>
                      <w:sz w:val="20"/>
                      <w:szCs w:val="20"/>
                      <w:lang w:val="fr-CA"/>
                    </w:rPr>
                    <w:t xml:space="preserve">au profit du CNESS et des membres de la Commission de Défense et de Sécurité de </w:t>
                  </w:r>
                  <w:r>
                    <w:rPr>
                      <w:rFonts w:ascii="Arial Narrow" w:hAnsi="Arial Narrow"/>
                      <w:sz w:val="20"/>
                      <w:szCs w:val="20"/>
                      <w:lang w:val="fr-CA"/>
                    </w:rPr>
                    <w:t>l’Assemblée Nationale du Niger;</w:t>
                  </w:r>
                  <w:r w:rsidRPr="00267347">
                    <w:rPr>
                      <w:rFonts w:ascii="Arial Narrow" w:hAnsi="Arial Narrow"/>
                      <w:sz w:val="20"/>
                      <w:szCs w:val="20"/>
                      <w:lang w:val="fr-CA"/>
                    </w:rPr>
                    <w:t xml:space="preserve">  </w:t>
                  </w:r>
                </w:p>
                <w:p w14:paraId="69C5D9AD" w14:textId="77777777" w:rsidR="00267347" w:rsidRDefault="00267347" w:rsidP="00CB7DE9">
                  <w:pPr>
                    <w:pStyle w:val="Paragraphedeliste"/>
                    <w:framePr w:hSpace="141" w:wrap="around" w:hAnchor="page" w:x="328" w:y="-645"/>
                    <w:numPr>
                      <w:ilvl w:val="0"/>
                      <w:numId w:val="5"/>
                    </w:numPr>
                    <w:pBdr>
                      <w:top w:val="nil"/>
                      <w:left w:val="nil"/>
                      <w:bottom w:val="nil"/>
                      <w:right w:val="nil"/>
                      <w:between w:val="nil"/>
                    </w:pBdr>
                    <w:rPr>
                      <w:rFonts w:ascii="Arial Narrow" w:hAnsi="Arial Narrow"/>
                      <w:sz w:val="20"/>
                      <w:szCs w:val="20"/>
                      <w:lang w:val="fr-CA"/>
                    </w:rPr>
                  </w:pPr>
                  <w:r>
                    <w:rPr>
                      <w:rFonts w:ascii="Arial Narrow" w:hAnsi="Arial Narrow"/>
                      <w:sz w:val="20"/>
                      <w:szCs w:val="20"/>
                      <w:lang w:val="fr-CA"/>
                    </w:rPr>
                    <w:t>organisation de</w:t>
                  </w:r>
                  <w:r w:rsidRPr="00267347">
                    <w:rPr>
                      <w:rFonts w:ascii="Arial Narrow" w:hAnsi="Arial Narrow"/>
                      <w:sz w:val="20"/>
                      <w:szCs w:val="20"/>
                      <w:lang w:val="fr-CA"/>
                    </w:rPr>
                    <w:t xml:space="preserve"> rencontre</w:t>
                  </w:r>
                  <w:r>
                    <w:rPr>
                      <w:rFonts w:ascii="Arial Narrow" w:hAnsi="Arial Narrow"/>
                      <w:sz w:val="20"/>
                      <w:szCs w:val="20"/>
                      <w:lang w:val="fr-CA"/>
                    </w:rPr>
                    <w:t>s</w:t>
                  </w:r>
                  <w:r w:rsidRPr="00267347">
                    <w:rPr>
                      <w:rFonts w:ascii="Arial Narrow" w:hAnsi="Arial Narrow"/>
                      <w:sz w:val="20"/>
                      <w:szCs w:val="20"/>
                      <w:lang w:val="fr-CA"/>
                    </w:rPr>
                    <w:t xml:space="preserve"> d’échanges entre le CNESS et le parlement nigérien à travers la Commission </w:t>
                  </w:r>
                  <w:r>
                    <w:rPr>
                      <w:rFonts w:ascii="Arial Narrow" w:hAnsi="Arial Narrow"/>
                      <w:sz w:val="20"/>
                      <w:szCs w:val="20"/>
                      <w:lang w:val="fr-CA"/>
                    </w:rPr>
                    <w:t>de défense et de Sécurité (CDS);</w:t>
                  </w:r>
                </w:p>
                <w:p w14:paraId="663CBFF3" w14:textId="77777777" w:rsidR="00267347" w:rsidRPr="00267347" w:rsidRDefault="00267347" w:rsidP="00CB7DE9">
                  <w:pPr>
                    <w:pStyle w:val="Paragraphedeliste"/>
                    <w:framePr w:hSpace="141" w:wrap="around" w:hAnchor="page" w:x="328" w:y="-645"/>
                    <w:numPr>
                      <w:ilvl w:val="0"/>
                      <w:numId w:val="5"/>
                    </w:numPr>
                    <w:pBdr>
                      <w:top w:val="nil"/>
                      <w:left w:val="nil"/>
                      <w:bottom w:val="nil"/>
                      <w:right w:val="nil"/>
                      <w:between w:val="nil"/>
                    </w:pBdr>
                    <w:rPr>
                      <w:rFonts w:ascii="Arial Narrow" w:hAnsi="Arial Narrow"/>
                      <w:sz w:val="20"/>
                      <w:szCs w:val="20"/>
                      <w:lang w:val="fr-CA"/>
                    </w:rPr>
                  </w:pPr>
                  <w:r w:rsidRPr="00267347">
                    <w:rPr>
                      <w:rFonts w:ascii="Arial Narrow" w:hAnsi="Arial Narrow"/>
                      <w:sz w:val="20"/>
                      <w:szCs w:val="20"/>
                      <w:lang w:val="fr-CA"/>
                    </w:rPr>
                    <w:t xml:space="preserve">Organisation de </w:t>
                  </w:r>
                  <w:r>
                    <w:rPr>
                      <w:rFonts w:ascii="Arial Narrow" w:hAnsi="Arial Narrow"/>
                      <w:sz w:val="20"/>
                      <w:szCs w:val="20"/>
                      <w:lang w:val="fr-CA"/>
                    </w:rPr>
                    <w:t>foras c</w:t>
                  </w:r>
                  <w:r w:rsidRPr="00267347">
                    <w:rPr>
                      <w:rFonts w:ascii="Arial Narrow" w:hAnsi="Arial Narrow"/>
                      <w:sz w:val="20"/>
                      <w:szCs w:val="20"/>
                      <w:lang w:val="fr-CA"/>
                    </w:rPr>
                    <w:t>ommunaux sur les besoins et aspirations des citoyens en matière de sécurité</w:t>
                  </w:r>
                  <w:r>
                    <w:rPr>
                      <w:rFonts w:ascii="Arial Narrow" w:hAnsi="Arial Narrow"/>
                      <w:sz w:val="20"/>
                      <w:szCs w:val="20"/>
                      <w:lang w:val="fr-CA"/>
                    </w:rPr>
                    <w:t>;</w:t>
                  </w:r>
                </w:p>
                <w:p w14:paraId="439CC204" w14:textId="77777777" w:rsidR="00267347" w:rsidRPr="00267347" w:rsidRDefault="00267347" w:rsidP="00CB7DE9">
                  <w:pPr>
                    <w:pStyle w:val="Paragraphedeliste"/>
                    <w:framePr w:hSpace="141" w:wrap="around" w:hAnchor="page" w:x="328" w:y="-645"/>
                    <w:pBdr>
                      <w:top w:val="nil"/>
                      <w:left w:val="nil"/>
                      <w:bottom w:val="nil"/>
                      <w:right w:val="nil"/>
                      <w:between w:val="nil"/>
                    </w:pBdr>
                    <w:ind w:left="360"/>
                    <w:rPr>
                      <w:rFonts w:ascii="Arial Narrow" w:hAnsi="Arial Narrow"/>
                      <w:sz w:val="20"/>
                      <w:szCs w:val="20"/>
                      <w:lang w:val="fr-CA"/>
                    </w:rPr>
                  </w:pPr>
                </w:p>
              </w:tc>
            </w:tr>
            <w:tr w:rsidR="007457BF" w:rsidRPr="00BB7297" w14:paraId="4A86A339" w14:textId="77777777" w:rsidTr="00A86A77">
              <w:tc>
                <w:tcPr>
                  <w:tcW w:w="1339" w:type="dxa"/>
                </w:tcPr>
                <w:p w14:paraId="7D55682C" w14:textId="77777777" w:rsidR="007457BF" w:rsidRDefault="007457BF" w:rsidP="00CB7DE9">
                  <w:pPr>
                    <w:framePr w:hSpace="141" w:wrap="around" w:hAnchor="page" w:x="328" w:y="-645"/>
                    <w:rPr>
                      <w:rFonts w:ascii="Arial Narrow" w:hAnsi="Arial Narrow"/>
                      <w:sz w:val="20"/>
                      <w:szCs w:val="20"/>
                      <w:lang w:val="fr-CA"/>
                    </w:rPr>
                  </w:pPr>
                  <w:r>
                    <w:rPr>
                      <w:rFonts w:ascii="Arial Narrow" w:hAnsi="Arial Narrow"/>
                      <w:sz w:val="20"/>
                      <w:szCs w:val="20"/>
                      <w:lang w:val="fr-CA"/>
                    </w:rPr>
                    <w:t xml:space="preserve">Région de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et de Maradi</w:t>
                  </w:r>
                </w:p>
              </w:tc>
              <w:tc>
                <w:tcPr>
                  <w:tcW w:w="1633" w:type="dxa"/>
                </w:tcPr>
                <w:p w14:paraId="508A67FB" w14:textId="77777777" w:rsidR="007457BF" w:rsidRDefault="00930FD3" w:rsidP="00CB7DE9">
                  <w:pPr>
                    <w:framePr w:hSpace="141" w:wrap="around" w:hAnchor="page" w:x="328" w:y="-645"/>
                    <w:rPr>
                      <w:rFonts w:ascii="Arial Narrow" w:hAnsi="Arial Narrow"/>
                      <w:b/>
                      <w:sz w:val="20"/>
                      <w:szCs w:val="20"/>
                      <w:lang w:val="fr-CA"/>
                    </w:rPr>
                  </w:pPr>
                  <w:r>
                    <w:rPr>
                      <w:rFonts w:ascii="Arial Narrow" w:hAnsi="Arial Narrow"/>
                      <w:b/>
                      <w:sz w:val="20"/>
                      <w:szCs w:val="20"/>
                      <w:lang w:val="fr-CA"/>
                    </w:rPr>
                    <w:t>Projet : « </w:t>
                  </w:r>
                  <w:r w:rsidRPr="00453AE2">
                    <w:rPr>
                      <w:rFonts w:ascii="Verdana" w:hAnsi="Verdana"/>
                      <w:sz w:val="20"/>
                      <w:szCs w:val="20"/>
                    </w:rPr>
                    <w:t xml:space="preserve"> </w:t>
                  </w:r>
                  <w:r w:rsidRPr="00930FD3">
                    <w:rPr>
                      <w:rFonts w:ascii="Arial Narrow" w:hAnsi="Arial Narrow"/>
                      <w:b/>
                      <w:sz w:val="20"/>
                      <w:szCs w:val="20"/>
                      <w:lang w:val="fr-CA"/>
                    </w:rPr>
                    <w:t>Promotion de la participation citoyenne active des jeunes pour des élections libres, transparentes et apaisées en 2021 au Niger</w:t>
                  </w:r>
                  <w:r>
                    <w:rPr>
                      <w:rFonts w:ascii="Arial Narrow" w:hAnsi="Arial Narrow"/>
                      <w:b/>
                      <w:sz w:val="20"/>
                      <w:szCs w:val="20"/>
                      <w:lang w:val="fr-CA"/>
                    </w:rPr>
                    <w:t> »</w:t>
                  </w:r>
                </w:p>
              </w:tc>
              <w:tc>
                <w:tcPr>
                  <w:tcW w:w="1559" w:type="dxa"/>
                </w:tcPr>
                <w:p w14:paraId="68C3D5BB" w14:textId="77777777" w:rsidR="00930FD3" w:rsidRPr="00930FD3" w:rsidRDefault="00930FD3" w:rsidP="00CB7DE9">
                  <w:pPr>
                    <w:framePr w:hSpace="141" w:wrap="around" w:hAnchor="page" w:x="328" w:y="-645"/>
                    <w:jc w:val="both"/>
                    <w:rPr>
                      <w:rFonts w:ascii="Arial Narrow" w:hAnsi="Arial Narrow"/>
                      <w:b/>
                      <w:sz w:val="20"/>
                      <w:szCs w:val="20"/>
                      <w:lang w:val="fr-CA"/>
                    </w:rPr>
                  </w:pPr>
                  <w:r>
                    <w:rPr>
                      <w:rFonts w:ascii="Arial Narrow" w:hAnsi="Arial Narrow"/>
                      <w:b/>
                      <w:sz w:val="20"/>
                      <w:szCs w:val="20"/>
                      <w:lang w:val="fr-CA"/>
                    </w:rPr>
                    <w:t xml:space="preserve"> C</w:t>
                  </w:r>
                  <w:r w:rsidRPr="00930FD3">
                    <w:rPr>
                      <w:rFonts w:ascii="Arial Narrow" w:hAnsi="Arial Narrow"/>
                      <w:b/>
                      <w:sz w:val="20"/>
                      <w:szCs w:val="20"/>
                      <w:lang w:val="fr-CA"/>
                    </w:rPr>
                    <w:t xml:space="preserve">ontribuer à un déroulement pacifique et apaisé du </w:t>
                  </w:r>
                  <w:r>
                    <w:rPr>
                      <w:rFonts w:ascii="Arial Narrow" w:hAnsi="Arial Narrow"/>
                      <w:b/>
                      <w:sz w:val="20"/>
                      <w:szCs w:val="20"/>
                      <w:lang w:val="fr-CA"/>
                    </w:rPr>
                    <w:t xml:space="preserve">processus </w:t>
                  </w:r>
                  <w:r w:rsidRPr="00930FD3">
                    <w:rPr>
                      <w:rFonts w:ascii="Arial Narrow" w:hAnsi="Arial Narrow"/>
                      <w:b/>
                      <w:sz w:val="20"/>
                      <w:szCs w:val="20"/>
                      <w:lang w:val="fr-CA"/>
                    </w:rPr>
                    <w:t xml:space="preserve"> électoral</w:t>
                  </w:r>
                  <w:r>
                    <w:rPr>
                      <w:rFonts w:ascii="Arial Narrow" w:hAnsi="Arial Narrow"/>
                      <w:b/>
                      <w:sz w:val="20"/>
                      <w:szCs w:val="20"/>
                      <w:lang w:val="fr-CA"/>
                    </w:rPr>
                    <w:t xml:space="preserve"> 2020-2021 </w:t>
                  </w:r>
                  <w:r w:rsidRPr="00930FD3">
                    <w:rPr>
                      <w:rFonts w:ascii="Arial Narrow" w:hAnsi="Arial Narrow"/>
                      <w:b/>
                      <w:sz w:val="20"/>
                      <w:szCs w:val="20"/>
                      <w:lang w:val="fr-CA"/>
                    </w:rPr>
                    <w:t xml:space="preserve"> au Niger.</w:t>
                  </w:r>
                </w:p>
                <w:p w14:paraId="3BEB6710" w14:textId="77777777" w:rsidR="007457BF" w:rsidRPr="00267347" w:rsidRDefault="007457BF" w:rsidP="00CB7DE9">
                  <w:pPr>
                    <w:framePr w:hSpace="141" w:wrap="around" w:hAnchor="page" w:x="328" w:y="-645"/>
                    <w:rPr>
                      <w:rFonts w:ascii="Arial Narrow" w:hAnsi="Arial Narrow"/>
                      <w:b/>
                      <w:sz w:val="20"/>
                      <w:szCs w:val="20"/>
                      <w:lang w:val="fr-CA"/>
                    </w:rPr>
                  </w:pPr>
                </w:p>
              </w:tc>
              <w:tc>
                <w:tcPr>
                  <w:tcW w:w="851" w:type="dxa"/>
                </w:tcPr>
                <w:p w14:paraId="50DD9B84" w14:textId="77777777" w:rsidR="007457BF" w:rsidRDefault="00930FD3" w:rsidP="00CB7DE9">
                  <w:pPr>
                    <w:framePr w:hSpace="141" w:wrap="around" w:hAnchor="page" w:x="328" w:y="-645"/>
                    <w:rPr>
                      <w:rFonts w:ascii="Arial Narrow" w:hAnsi="Arial Narrow"/>
                      <w:sz w:val="20"/>
                      <w:szCs w:val="20"/>
                      <w:lang w:val="fr-CA"/>
                    </w:rPr>
                  </w:pPr>
                  <w:r>
                    <w:rPr>
                      <w:rFonts w:ascii="Arial Narrow" w:hAnsi="Arial Narrow"/>
                      <w:sz w:val="20"/>
                      <w:szCs w:val="20"/>
                      <w:lang w:val="fr-CA"/>
                    </w:rPr>
                    <w:t>2019-2020</w:t>
                  </w:r>
                </w:p>
              </w:tc>
              <w:tc>
                <w:tcPr>
                  <w:tcW w:w="1276" w:type="dxa"/>
                </w:tcPr>
                <w:p w14:paraId="60A3F476" w14:textId="77777777" w:rsidR="007457BF" w:rsidRDefault="00930FD3" w:rsidP="00CB7DE9">
                  <w:pPr>
                    <w:framePr w:hSpace="141" w:wrap="around" w:hAnchor="page" w:x="328" w:y="-645"/>
                    <w:rPr>
                      <w:rFonts w:ascii="Arial Narrow" w:hAnsi="Arial Narrow"/>
                      <w:sz w:val="20"/>
                      <w:szCs w:val="20"/>
                      <w:lang w:val="fr-CA"/>
                    </w:rPr>
                  </w:pPr>
                  <w:r>
                    <w:rPr>
                      <w:rFonts w:ascii="Arial Narrow" w:hAnsi="Arial Narrow"/>
                      <w:sz w:val="20"/>
                      <w:szCs w:val="20"/>
                      <w:lang w:val="fr-CA"/>
                    </w:rPr>
                    <w:t>OXFAM</w:t>
                  </w:r>
                </w:p>
              </w:tc>
              <w:tc>
                <w:tcPr>
                  <w:tcW w:w="6237" w:type="dxa"/>
                </w:tcPr>
                <w:p w14:paraId="0CE64716" w14:textId="77777777" w:rsidR="007457BF" w:rsidRDefault="00930FD3" w:rsidP="00CB7DE9">
                  <w:pPr>
                    <w:pStyle w:val="Paragraphedeliste"/>
                    <w:framePr w:hSpace="141" w:wrap="around" w:hAnchor="page" w:x="328" w:y="-645"/>
                    <w:numPr>
                      <w:ilvl w:val="0"/>
                      <w:numId w:val="5"/>
                    </w:numPr>
                    <w:pBdr>
                      <w:top w:val="nil"/>
                      <w:left w:val="nil"/>
                      <w:bottom w:val="nil"/>
                      <w:right w:val="nil"/>
                      <w:between w:val="nil"/>
                    </w:pBdr>
                    <w:rPr>
                      <w:rFonts w:ascii="Arial Narrow" w:hAnsi="Arial Narrow"/>
                      <w:sz w:val="20"/>
                      <w:szCs w:val="20"/>
                      <w:lang w:val="fr-CA"/>
                    </w:rPr>
                  </w:pPr>
                  <w:r w:rsidRPr="00930FD3">
                    <w:rPr>
                      <w:rFonts w:ascii="Arial Narrow" w:hAnsi="Arial Narrow"/>
                      <w:sz w:val="20"/>
                      <w:szCs w:val="20"/>
                      <w:lang w:val="fr-CA"/>
                    </w:rPr>
                    <w:t xml:space="preserve">Formation des leaders jeunes </w:t>
                  </w:r>
                  <w:r>
                    <w:rPr>
                      <w:rFonts w:ascii="Arial Narrow" w:hAnsi="Arial Narrow"/>
                      <w:sz w:val="20"/>
                      <w:szCs w:val="20"/>
                      <w:lang w:val="fr-CA"/>
                    </w:rPr>
                    <w:t xml:space="preserve"> de huit Communes des Régions de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et de Maradi </w:t>
                  </w:r>
                  <w:r w:rsidRPr="00930FD3">
                    <w:rPr>
                      <w:rFonts w:ascii="Arial Narrow" w:hAnsi="Arial Narrow"/>
                      <w:sz w:val="20"/>
                      <w:szCs w:val="20"/>
                      <w:lang w:val="fr-CA"/>
                    </w:rPr>
                    <w:t>sur« la promotion du leadership des jeunes et le développement du partenariat pour la promotion de la gouvernance démocratique</w:t>
                  </w:r>
                  <w:r>
                    <w:rPr>
                      <w:rFonts w:ascii="Arial Narrow" w:hAnsi="Arial Narrow"/>
                      <w:sz w:val="20"/>
                      <w:szCs w:val="20"/>
                      <w:lang w:val="fr-CA"/>
                    </w:rPr>
                    <w:t>;</w:t>
                  </w:r>
                </w:p>
                <w:p w14:paraId="7941BFE6" w14:textId="77777777" w:rsidR="00A86A77" w:rsidRDefault="00A86A77" w:rsidP="00CB7DE9">
                  <w:pPr>
                    <w:pStyle w:val="Paragraphedeliste"/>
                    <w:framePr w:hSpace="141" w:wrap="around" w:hAnchor="page" w:x="328" w:y="-645"/>
                    <w:pBdr>
                      <w:top w:val="nil"/>
                      <w:left w:val="nil"/>
                      <w:bottom w:val="nil"/>
                      <w:right w:val="nil"/>
                      <w:between w:val="nil"/>
                    </w:pBdr>
                    <w:ind w:left="360"/>
                    <w:rPr>
                      <w:rFonts w:ascii="Arial Narrow" w:hAnsi="Arial Narrow"/>
                      <w:sz w:val="20"/>
                      <w:szCs w:val="20"/>
                      <w:lang w:val="fr-CA"/>
                    </w:rPr>
                  </w:pPr>
                </w:p>
                <w:p w14:paraId="6A6BE180" w14:textId="77777777" w:rsidR="00A86A77" w:rsidRPr="00A86A77" w:rsidRDefault="00930FD3" w:rsidP="00CB7DE9">
                  <w:pPr>
                    <w:pStyle w:val="Paragraphedeliste"/>
                    <w:framePr w:hSpace="141" w:wrap="around" w:hAnchor="page" w:x="328" w:y="-645"/>
                    <w:numPr>
                      <w:ilvl w:val="0"/>
                      <w:numId w:val="5"/>
                    </w:numPr>
                    <w:pBdr>
                      <w:top w:val="nil"/>
                      <w:left w:val="nil"/>
                      <w:bottom w:val="nil"/>
                      <w:right w:val="nil"/>
                      <w:between w:val="nil"/>
                    </w:pBdr>
                    <w:rPr>
                      <w:rFonts w:ascii="Arial Narrow" w:hAnsi="Arial Narrow"/>
                      <w:sz w:val="20"/>
                      <w:szCs w:val="20"/>
                      <w:lang w:val="fr-CA"/>
                    </w:rPr>
                  </w:pPr>
                  <w:r w:rsidRPr="00930FD3">
                    <w:rPr>
                      <w:rFonts w:ascii="Arial Narrow" w:hAnsi="Arial Narrow"/>
                      <w:sz w:val="20"/>
                      <w:szCs w:val="20"/>
                      <w:lang w:val="fr-CA"/>
                    </w:rPr>
                    <w:t xml:space="preserve">Formation des jeunes leaders </w:t>
                  </w:r>
                  <w:r>
                    <w:rPr>
                      <w:rFonts w:ascii="Arial Narrow" w:hAnsi="Arial Narrow"/>
                      <w:sz w:val="20"/>
                      <w:szCs w:val="20"/>
                      <w:lang w:val="fr-CA"/>
                    </w:rPr>
                    <w:t xml:space="preserve">de huit Communes des régions de </w:t>
                  </w:r>
                  <w:proofErr w:type="spellStart"/>
                  <w:r>
                    <w:rPr>
                      <w:rFonts w:ascii="Arial Narrow" w:hAnsi="Arial Narrow"/>
                      <w:sz w:val="20"/>
                      <w:szCs w:val="20"/>
                      <w:lang w:val="fr-CA"/>
                    </w:rPr>
                    <w:t>Tillabéri</w:t>
                  </w:r>
                  <w:proofErr w:type="spellEnd"/>
                  <w:r>
                    <w:rPr>
                      <w:rFonts w:ascii="Arial Narrow" w:hAnsi="Arial Narrow"/>
                      <w:sz w:val="20"/>
                      <w:szCs w:val="20"/>
                      <w:lang w:val="fr-CA"/>
                    </w:rPr>
                    <w:t xml:space="preserve"> et de Maradi </w:t>
                  </w:r>
                  <w:r w:rsidRPr="00930FD3">
                    <w:rPr>
                      <w:rFonts w:ascii="Arial Narrow" w:hAnsi="Arial Narrow"/>
                      <w:sz w:val="20"/>
                      <w:szCs w:val="20"/>
                      <w:lang w:val="fr-CA"/>
                    </w:rPr>
                    <w:t>sur la responsabilité des jeunes dans la conduite d’un processus électoral l</w:t>
                  </w:r>
                  <w:r>
                    <w:rPr>
                      <w:rFonts w:ascii="Arial Narrow" w:hAnsi="Arial Narrow"/>
                      <w:sz w:val="20"/>
                      <w:szCs w:val="20"/>
                      <w:lang w:val="fr-CA"/>
                    </w:rPr>
                    <w:t>ibre transparent et pacifique;</w:t>
                  </w:r>
                </w:p>
                <w:p w14:paraId="47B6CA95" w14:textId="77777777" w:rsidR="00930FD3" w:rsidRPr="00267347" w:rsidRDefault="00A86A77" w:rsidP="00CB7DE9">
                  <w:pPr>
                    <w:pStyle w:val="Paragraphedeliste"/>
                    <w:framePr w:hSpace="141" w:wrap="around" w:hAnchor="page" w:x="328" w:y="-645"/>
                    <w:numPr>
                      <w:ilvl w:val="0"/>
                      <w:numId w:val="5"/>
                    </w:numPr>
                    <w:pBdr>
                      <w:top w:val="nil"/>
                      <w:left w:val="nil"/>
                      <w:bottom w:val="nil"/>
                      <w:right w:val="nil"/>
                      <w:between w:val="nil"/>
                    </w:pBdr>
                    <w:rPr>
                      <w:rFonts w:ascii="Arial Narrow" w:hAnsi="Arial Narrow"/>
                      <w:sz w:val="20"/>
                      <w:szCs w:val="20"/>
                      <w:lang w:val="fr-CA"/>
                    </w:rPr>
                  </w:pPr>
                  <w:r>
                    <w:rPr>
                      <w:rFonts w:ascii="Arial Narrow" w:hAnsi="Arial Narrow"/>
                      <w:sz w:val="20"/>
                      <w:szCs w:val="20"/>
                      <w:lang w:val="fr-CA"/>
                    </w:rPr>
                    <w:t xml:space="preserve">Organisation de huit </w:t>
                  </w:r>
                  <w:r w:rsidRPr="00A86A77">
                    <w:rPr>
                      <w:rFonts w:ascii="Arial Narrow" w:hAnsi="Arial Narrow"/>
                      <w:sz w:val="20"/>
                      <w:szCs w:val="20"/>
                      <w:lang w:val="fr-CA"/>
                    </w:rPr>
                    <w:t>tribunes communales d’expression populaire</w:t>
                  </w:r>
                  <w:r>
                    <w:rPr>
                      <w:rFonts w:ascii="Arial Narrow" w:hAnsi="Arial Narrow"/>
                      <w:sz w:val="20"/>
                      <w:szCs w:val="20"/>
                      <w:lang w:val="fr-CA"/>
                    </w:rPr>
                    <w:t xml:space="preserve"> entre les jeunes, autorités locales, les Chefs traditionnels, les leaders religieux et les responsables locaux des partis politiques sur ‘’ la prise en compte des besoins des jeunes dans la gouvernance locale’’.</w:t>
                  </w:r>
                </w:p>
              </w:tc>
            </w:tr>
          </w:tbl>
          <w:p w14:paraId="2A30AD88" w14:textId="77777777" w:rsidR="00217990" w:rsidRPr="00BB7297" w:rsidRDefault="00217990" w:rsidP="007457BF">
            <w:pPr>
              <w:spacing w:before="120" w:after="120"/>
              <w:rPr>
                <w:rFonts w:ascii="Arial Narrow" w:hAnsi="Arial Narrow"/>
                <w:sz w:val="20"/>
                <w:szCs w:val="20"/>
                <w:u w:val="single"/>
                <w:lang w:val="fr-CA"/>
              </w:rPr>
            </w:pPr>
          </w:p>
        </w:tc>
      </w:tr>
      <w:tr w:rsidR="00217990" w:rsidRPr="00BB7297" w14:paraId="7E94D5FF" w14:textId="77777777" w:rsidTr="007457BF">
        <w:tc>
          <w:tcPr>
            <w:tcW w:w="5000" w:type="pct"/>
          </w:tcPr>
          <w:p w14:paraId="044C4F8F" w14:textId="77777777" w:rsidR="00947434" w:rsidRPr="00F31DF9" w:rsidRDefault="00947434" w:rsidP="00F31DF9">
            <w:pPr>
              <w:tabs>
                <w:tab w:val="left" w:pos="1035"/>
              </w:tabs>
              <w:jc w:val="both"/>
              <w:rPr>
                <w:rFonts w:ascii="Calibri" w:hAnsi="Calibri"/>
                <w:b/>
                <w:sz w:val="22"/>
                <w:szCs w:val="22"/>
              </w:rPr>
            </w:pPr>
          </w:p>
        </w:tc>
      </w:tr>
    </w:tbl>
    <w:p w14:paraId="2EE2888E" w14:textId="77777777" w:rsidR="00217990" w:rsidRPr="00BB7297" w:rsidRDefault="00217990" w:rsidP="00217990">
      <w:pPr>
        <w:rPr>
          <w:rFonts w:ascii="Arial Narrow" w:hAnsi="Arial Narrow"/>
          <w:sz w:val="20"/>
          <w:szCs w:val="20"/>
        </w:rPr>
      </w:pPr>
    </w:p>
    <w:p w14:paraId="439D7F3C" w14:textId="77777777" w:rsidR="00217990" w:rsidRDefault="00217990" w:rsidP="00217990"/>
    <w:p w14:paraId="0C26FDDC" w14:textId="77777777" w:rsidR="00217990" w:rsidRDefault="00217990" w:rsidP="00217990"/>
    <w:p w14:paraId="4EE5AB53" w14:textId="77777777" w:rsidR="00217990" w:rsidRDefault="00217990" w:rsidP="00217990"/>
    <w:p w14:paraId="5BEA7727" w14:textId="77777777" w:rsidR="005121B7" w:rsidRDefault="005121B7"/>
    <w:p w14:paraId="4CE9F181" w14:textId="77777777" w:rsidR="007457BF" w:rsidRDefault="007457BF"/>
    <w:p w14:paraId="45E2AFA4" w14:textId="77777777" w:rsidR="007457BF" w:rsidRDefault="007457BF"/>
    <w:sectPr w:rsidR="007457BF" w:rsidSect="00C22A10">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6E9B7" w14:textId="77777777" w:rsidR="00F76FFD" w:rsidRDefault="00F76FFD">
      <w:r>
        <w:separator/>
      </w:r>
    </w:p>
  </w:endnote>
  <w:endnote w:type="continuationSeparator" w:id="0">
    <w:p w14:paraId="6346975F" w14:textId="77777777" w:rsidR="00F76FFD" w:rsidRDefault="00F76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16181" w14:textId="77777777" w:rsidR="007457BF" w:rsidRDefault="007457BF" w:rsidP="007457B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2264E">
      <w:rPr>
        <w:rStyle w:val="Numrodepage"/>
        <w:noProof/>
      </w:rPr>
      <w:t>11</w:t>
    </w:r>
    <w:r>
      <w:rPr>
        <w:rStyle w:val="Numrodepage"/>
      </w:rPr>
      <w:fldChar w:fldCharType="end"/>
    </w:r>
  </w:p>
  <w:p w14:paraId="3D265021" w14:textId="77777777" w:rsidR="007457BF" w:rsidRDefault="007457BF" w:rsidP="007457BF">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6C971" w14:textId="77777777" w:rsidR="007457BF" w:rsidRDefault="007457BF" w:rsidP="007457B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930FD3">
      <w:rPr>
        <w:rStyle w:val="Numrodepage"/>
        <w:noProof/>
      </w:rPr>
      <w:t>4</w:t>
    </w:r>
    <w:r>
      <w:rPr>
        <w:rStyle w:val="Numrodepage"/>
      </w:rPr>
      <w:fldChar w:fldCharType="end"/>
    </w:r>
  </w:p>
  <w:p w14:paraId="03BAAB81" w14:textId="77777777" w:rsidR="007457BF" w:rsidRDefault="007457BF" w:rsidP="007457BF">
    <w:pPr>
      <w:pStyle w:val="Pieddepag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02560" w14:textId="77777777" w:rsidR="007457BF" w:rsidRDefault="007457BF" w:rsidP="007457B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2264E">
      <w:rPr>
        <w:rStyle w:val="Numrodepage"/>
        <w:noProof/>
      </w:rPr>
      <w:t>1</w:t>
    </w:r>
    <w:r>
      <w:rPr>
        <w:rStyle w:val="Numrodepage"/>
      </w:rPr>
      <w:fldChar w:fldCharType="end"/>
    </w:r>
  </w:p>
  <w:p w14:paraId="1136906C" w14:textId="77777777" w:rsidR="007457BF" w:rsidRDefault="007457BF" w:rsidP="007457BF">
    <w:pPr>
      <w:pStyle w:val="Pieddepage"/>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0514E" w14:textId="77777777" w:rsidR="007457BF" w:rsidRDefault="007457BF" w:rsidP="007457B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A86A77">
      <w:rPr>
        <w:rStyle w:val="Numrodepage"/>
        <w:noProof/>
      </w:rPr>
      <w:t>13</w:t>
    </w:r>
    <w:r>
      <w:rPr>
        <w:rStyle w:val="Numrodepage"/>
      </w:rPr>
      <w:fldChar w:fldCharType="end"/>
    </w:r>
  </w:p>
  <w:p w14:paraId="1C3C190C" w14:textId="77777777" w:rsidR="007457BF" w:rsidRDefault="007457BF" w:rsidP="007457BF">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EDBDB" w14:textId="77777777" w:rsidR="00F76FFD" w:rsidRDefault="00F76FFD">
      <w:r>
        <w:separator/>
      </w:r>
    </w:p>
  </w:footnote>
  <w:footnote w:type="continuationSeparator" w:id="0">
    <w:p w14:paraId="7F2D86BC" w14:textId="77777777" w:rsidR="00F76FFD" w:rsidRDefault="00F76F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E4D4A"/>
    <w:multiLevelType w:val="hybridMultilevel"/>
    <w:tmpl w:val="A8B6D98E"/>
    <w:lvl w:ilvl="0" w:tplc="F38CF392">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1A6759"/>
    <w:multiLevelType w:val="hybridMultilevel"/>
    <w:tmpl w:val="81704E16"/>
    <w:lvl w:ilvl="0" w:tplc="040C0009">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1A34CB"/>
    <w:multiLevelType w:val="hybridMultilevel"/>
    <w:tmpl w:val="195C64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CC73B6"/>
    <w:multiLevelType w:val="hybridMultilevel"/>
    <w:tmpl w:val="97CCD6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A1B432F"/>
    <w:multiLevelType w:val="hybridMultilevel"/>
    <w:tmpl w:val="3EACA92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AC8174A"/>
    <w:multiLevelType w:val="hybridMultilevel"/>
    <w:tmpl w:val="317A71E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B27118"/>
    <w:multiLevelType w:val="hybridMultilevel"/>
    <w:tmpl w:val="0F9C14A6"/>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1F1106EA"/>
    <w:multiLevelType w:val="hybridMultilevel"/>
    <w:tmpl w:val="D596604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2E942739"/>
    <w:multiLevelType w:val="hybridMultilevel"/>
    <w:tmpl w:val="04627BB4"/>
    <w:lvl w:ilvl="0" w:tplc="040C0009">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AE779F"/>
    <w:multiLevelType w:val="hybridMultilevel"/>
    <w:tmpl w:val="8A684A96"/>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342C2E8B"/>
    <w:multiLevelType w:val="hybridMultilevel"/>
    <w:tmpl w:val="951E4B96"/>
    <w:lvl w:ilvl="0" w:tplc="040C0001">
      <w:start w:val="1"/>
      <w:numFmt w:val="bullet"/>
      <w:lvlText w:val=""/>
      <w:lvlJc w:val="left"/>
      <w:pPr>
        <w:tabs>
          <w:tab w:val="num" w:pos="1800"/>
        </w:tabs>
        <w:ind w:left="1800" w:hanging="360"/>
      </w:pPr>
      <w:rPr>
        <w:rFonts w:ascii="Symbol" w:hAnsi="Symbol" w:hint="default"/>
      </w:rPr>
    </w:lvl>
    <w:lvl w:ilvl="1" w:tplc="040C0003" w:tentative="1">
      <w:start w:val="1"/>
      <w:numFmt w:val="bullet"/>
      <w:lvlText w:val="o"/>
      <w:lvlJc w:val="left"/>
      <w:pPr>
        <w:tabs>
          <w:tab w:val="num" w:pos="2520"/>
        </w:tabs>
        <w:ind w:left="2520" w:hanging="360"/>
      </w:pPr>
      <w:rPr>
        <w:rFonts w:ascii="Courier New" w:hAnsi="Courier New" w:hint="default"/>
      </w:rPr>
    </w:lvl>
    <w:lvl w:ilvl="2" w:tplc="040C0005" w:tentative="1">
      <w:start w:val="1"/>
      <w:numFmt w:val="bullet"/>
      <w:lvlText w:val=""/>
      <w:lvlJc w:val="left"/>
      <w:pPr>
        <w:tabs>
          <w:tab w:val="num" w:pos="3240"/>
        </w:tabs>
        <w:ind w:left="3240" w:hanging="360"/>
      </w:pPr>
      <w:rPr>
        <w:rFonts w:ascii="Wingdings" w:hAnsi="Wingdings" w:hint="default"/>
      </w:rPr>
    </w:lvl>
    <w:lvl w:ilvl="3" w:tplc="040C0001" w:tentative="1">
      <w:start w:val="1"/>
      <w:numFmt w:val="bullet"/>
      <w:lvlText w:val=""/>
      <w:lvlJc w:val="left"/>
      <w:pPr>
        <w:tabs>
          <w:tab w:val="num" w:pos="3960"/>
        </w:tabs>
        <w:ind w:left="3960" w:hanging="360"/>
      </w:pPr>
      <w:rPr>
        <w:rFonts w:ascii="Symbol" w:hAnsi="Symbol" w:hint="default"/>
      </w:rPr>
    </w:lvl>
    <w:lvl w:ilvl="4" w:tplc="040C0003" w:tentative="1">
      <w:start w:val="1"/>
      <w:numFmt w:val="bullet"/>
      <w:lvlText w:val="o"/>
      <w:lvlJc w:val="left"/>
      <w:pPr>
        <w:tabs>
          <w:tab w:val="num" w:pos="4680"/>
        </w:tabs>
        <w:ind w:left="4680" w:hanging="360"/>
      </w:pPr>
      <w:rPr>
        <w:rFonts w:ascii="Courier New" w:hAnsi="Courier New" w:hint="default"/>
      </w:rPr>
    </w:lvl>
    <w:lvl w:ilvl="5" w:tplc="040C0005" w:tentative="1">
      <w:start w:val="1"/>
      <w:numFmt w:val="bullet"/>
      <w:lvlText w:val=""/>
      <w:lvlJc w:val="left"/>
      <w:pPr>
        <w:tabs>
          <w:tab w:val="num" w:pos="5400"/>
        </w:tabs>
        <w:ind w:left="5400" w:hanging="360"/>
      </w:pPr>
      <w:rPr>
        <w:rFonts w:ascii="Wingdings" w:hAnsi="Wingdings" w:hint="default"/>
      </w:rPr>
    </w:lvl>
    <w:lvl w:ilvl="6" w:tplc="040C0001" w:tentative="1">
      <w:start w:val="1"/>
      <w:numFmt w:val="bullet"/>
      <w:lvlText w:val=""/>
      <w:lvlJc w:val="left"/>
      <w:pPr>
        <w:tabs>
          <w:tab w:val="num" w:pos="6120"/>
        </w:tabs>
        <w:ind w:left="6120" w:hanging="360"/>
      </w:pPr>
      <w:rPr>
        <w:rFonts w:ascii="Symbol" w:hAnsi="Symbol" w:hint="default"/>
      </w:rPr>
    </w:lvl>
    <w:lvl w:ilvl="7" w:tplc="040C0003" w:tentative="1">
      <w:start w:val="1"/>
      <w:numFmt w:val="bullet"/>
      <w:lvlText w:val="o"/>
      <w:lvlJc w:val="left"/>
      <w:pPr>
        <w:tabs>
          <w:tab w:val="num" w:pos="6840"/>
        </w:tabs>
        <w:ind w:left="6840" w:hanging="360"/>
      </w:pPr>
      <w:rPr>
        <w:rFonts w:ascii="Courier New" w:hAnsi="Courier New" w:hint="default"/>
      </w:rPr>
    </w:lvl>
    <w:lvl w:ilvl="8" w:tplc="040C0005" w:tentative="1">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34810812"/>
    <w:multiLevelType w:val="multilevel"/>
    <w:tmpl w:val="9CBA35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42E5BF2"/>
    <w:multiLevelType w:val="hybridMultilevel"/>
    <w:tmpl w:val="55700B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AAF5671"/>
    <w:multiLevelType w:val="hybridMultilevel"/>
    <w:tmpl w:val="0C64CF94"/>
    <w:lvl w:ilvl="0" w:tplc="DF6E1146">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F913B54"/>
    <w:multiLevelType w:val="hybridMultilevel"/>
    <w:tmpl w:val="8B8ACE4C"/>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0BF76B9"/>
    <w:multiLevelType w:val="multilevel"/>
    <w:tmpl w:val="DB7843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4D50B6D"/>
    <w:multiLevelType w:val="hybridMultilevel"/>
    <w:tmpl w:val="BF0EFE62"/>
    <w:lvl w:ilvl="0" w:tplc="F124AB92">
      <w:start w:val="1"/>
      <w:numFmt w:val="bullet"/>
      <w:lvlText w:val="-"/>
      <w:lvlJc w:val="left"/>
      <w:pPr>
        <w:tabs>
          <w:tab w:val="num" w:pos="720"/>
        </w:tabs>
        <w:ind w:left="720" w:hanging="360"/>
      </w:pPr>
      <w:rPr>
        <w:rFonts w:ascii="Times New Roman" w:eastAsia="Times New Roman" w:hAnsi="Times New Roman"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1C5A65"/>
    <w:multiLevelType w:val="hybridMultilevel"/>
    <w:tmpl w:val="33607BBC"/>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6AA27BD"/>
    <w:multiLevelType w:val="hybridMultilevel"/>
    <w:tmpl w:val="7DA22BE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9022642"/>
    <w:multiLevelType w:val="hybridMultilevel"/>
    <w:tmpl w:val="B3DCA1C6"/>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7B054A6B"/>
    <w:multiLevelType w:val="hybridMultilevel"/>
    <w:tmpl w:val="5AF6E7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B6F29B5"/>
    <w:multiLevelType w:val="hybridMultilevel"/>
    <w:tmpl w:val="5FDE26CA"/>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DA27744"/>
    <w:multiLevelType w:val="hybridMultilevel"/>
    <w:tmpl w:val="9F98129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15:restartNumberingAfterBreak="0">
    <w:nsid w:val="7DB25FDE"/>
    <w:multiLevelType w:val="hybridMultilevel"/>
    <w:tmpl w:val="0EFC29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50741003">
    <w:abstractNumId w:val="19"/>
  </w:num>
  <w:num w:numId="2" w16cid:durableId="1095859186">
    <w:abstractNumId w:val="7"/>
  </w:num>
  <w:num w:numId="3" w16cid:durableId="1101099425">
    <w:abstractNumId w:val="22"/>
  </w:num>
  <w:num w:numId="4" w16cid:durableId="1134064261">
    <w:abstractNumId w:val="9"/>
  </w:num>
  <w:num w:numId="5" w16cid:durableId="758716003">
    <w:abstractNumId w:val="6"/>
  </w:num>
  <w:num w:numId="6" w16cid:durableId="1895971629">
    <w:abstractNumId w:val="4"/>
  </w:num>
  <w:num w:numId="7" w16cid:durableId="181821515">
    <w:abstractNumId w:val="13"/>
  </w:num>
  <w:num w:numId="8" w16cid:durableId="2139645960">
    <w:abstractNumId w:val="10"/>
  </w:num>
  <w:num w:numId="9" w16cid:durableId="2002930062">
    <w:abstractNumId w:val="5"/>
  </w:num>
  <w:num w:numId="10" w16cid:durableId="185219620">
    <w:abstractNumId w:val="17"/>
  </w:num>
  <w:num w:numId="11" w16cid:durableId="608859762">
    <w:abstractNumId w:val="21"/>
  </w:num>
  <w:num w:numId="12" w16cid:durableId="2073381383">
    <w:abstractNumId w:val="8"/>
  </w:num>
  <w:num w:numId="13" w16cid:durableId="259141344">
    <w:abstractNumId w:val="1"/>
  </w:num>
  <w:num w:numId="14" w16cid:durableId="120075435">
    <w:abstractNumId w:val="16"/>
  </w:num>
  <w:num w:numId="15" w16cid:durableId="703948112">
    <w:abstractNumId w:val="18"/>
  </w:num>
  <w:num w:numId="16" w16cid:durableId="1327585786">
    <w:abstractNumId w:val="14"/>
  </w:num>
  <w:num w:numId="17" w16cid:durableId="1413237531">
    <w:abstractNumId w:val="0"/>
  </w:num>
  <w:num w:numId="18" w16cid:durableId="1676421011">
    <w:abstractNumId w:val="3"/>
  </w:num>
  <w:num w:numId="19" w16cid:durableId="662928735">
    <w:abstractNumId w:val="12"/>
  </w:num>
  <w:num w:numId="20" w16cid:durableId="712343230">
    <w:abstractNumId w:val="2"/>
  </w:num>
  <w:num w:numId="21" w16cid:durableId="707028348">
    <w:abstractNumId w:val="20"/>
  </w:num>
  <w:num w:numId="22" w16cid:durableId="904342075">
    <w:abstractNumId w:val="23"/>
  </w:num>
  <w:num w:numId="23" w16cid:durableId="2100128446">
    <w:abstractNumId w:val="11"/>
  </w:num>
  <w:num w:numId="24" w16cid:durableId="107328348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990"/>
    <w:rsid w:val="00012DD7"/>
    <w:rsid w:val="00014CC2"/>
    <w:rsid w:val="00061962"/>
    <w:rsid w:val="000A0576"/>
    <w:rsid w:val="00103427"/>
    <w:rsid w:val="001212FC"/>
    <w:rsid w:val="001441AB"/>
    <w:rsid w:val="001521AA"/>
    <w:rsid w:val="00161573"/>
    <w:rsid w:val="00190E44"/>
    <w:rsid w:val="00193C6B"/>
    <w:rsid w:val="001B2E74"/>
    <w:rsid w:val="001B57F0"/>
    <w:rsid w:val="001F310A"/>
    <w:rsid w:val="002069BA"/>
    <w:rsid w:val="00217990"/>
    <w:rsid w:val="00225EAA"/>
    <w:rsid w:val="00242555"/>
    <w:rsid w:val="00267347"/>
    <w:rsid w:val="002A70A6"/>
    <w:rsid w:val="002E126B"/>
    <w:rsid w:val="00326796"/>
    <w:rsid w:val="00353C18"/>
    <w:rsid w:val="0036595B"/>
    <w:rsid w:val="003823DD"/>
    <w:rsid w:val="00390100"/>
    <w:rsid w:val="00402541"/>
    <w:rsid w:val="00410763"/>
    <w:rsid w:val="00447D42"/>
    <w:rsid w:val="004701A9"/>
    <w:rsid w:val="00480978"/>
    <w:rsid w:val="004B1A49"/>
    <w:rsid w:val="005121B7"/>
    <w:rsid w:val="00543E6F"/>
    <w:rsid w:val="005760E7"/>
    <w:rsid w:val="00596181"/>
    <w:rsid w:val="005D0E1A"/>
    <w:rsid w:val="005F046E"/>
    <w:rsid w:val="00600F53"/>
    <w:rsid w:val="00662A03"/>
    <w:rsid w:val="006C15F5"/>
    <w:rsid w:val="006F7709"/>
    <w:rsid w:val="007033D4"/>
    <w:rsid w:val="0071091A"/>
    <w:rsid w:val="00712D1F"/>
    <w:rsid w:val="00734A4F"/>
    <w:rsid w:val="00740E86"/>
    <w:rsid w:val="007457BF"/>
    <w:rsid w:val="00755672"/>
    <w:rsid w:val="00755F61"/>
    <w:rsid w:val="007A167A"/>
    <w:rsid w:val="007B6C2A"/>
    <w:rsid w:val="007F1CED"/>
    <w:rsid w:val="00832CD7"/>
    <w:rsid w:val="008336C6"/>
    <w:rsid w:val="00834804"/>
    <w:rsid w:val="008440BA"/>
    <w:rsid w:val="0084454C"/>
    <w:rsid w:val="00857B95"/>
    <w:rsid w:val="00861C9D"/>
    <w:rsid w:val="008A476E"/>
    <w:rsid w:val="008A7DBC"/>
    <w:rsid w:val="008F4638"/>
    <w:rsid w:val="00930FD3"/>
    <w:rsid w:val="009429D1"/>
    <w:rsid w:val="00947031"/>
    <w:rsid w:val="00947434"/>
    <w:rsid w:val="009674A1"/>
    <w:rsid w:val="009948B1"/>
    <w:rsid w:val="009A45E1"/>
    <w:rsid w:val="00A75E0B"/>
    <w:rsid w:val="00A8435F"/>
    <w:rsid w:val="00A86A77"/>
    <w:rsid w:val="00B403F3"/>
    <w:rsid w:val="00B407DC"/>
    <w:rsid w:val="00B57B90"/>
    <w:rsid w:val="00B67FC2"/>
    <w:rsid w:val="00BA0A77"/>
    <w:rsid w:val="00BD1969"/>
    <w:rsid w:val="00BD6DDB"/>
    <w:rsid w:val="00BE15A0"/>
    <w:rsid w:val="00C2264E"/>
    <w:rsid w:val="00C22A10"/>
    <w:rsid w:val="00C40051"/>
    <w:rsid w:val="00C84B58"/>
    <w:rsid w:val="00C93144"/>
    <w:rsid w:val="00CB7DE9"/>
    <w:rsid w:val="00D1783E"/>
    <w:rsid w:val="00D31BC3"/>
    <w:rsid w:val="00E00644"/>
    <w:rsid w:val="00E27EC8"/>
    <w:rsid w:val="00E35C6A"/>
    <w:rsid w:val="00E94B87"/>
    <w:rsid w:val="00EB548B"/>
    <w:rsid w:val="00EC32E7"/>
    <w:rsid w:val="00F00192"/>
    <w:rsid w:val="00F1168C"/>
    <w:rsid w:val="00F20C02"/>
    <w:rsid w:val="00F21E7E"/>
    <w:rsid w:val="00F229B8"/>
    <w:rsid w:val="00F24214"/>
    <w:rsid w:val="00F25E24"/>
    <w:rsid w:val="00F31DF9"/>
    <w:rsid w:val="00F401FE"/>
    <w:rsid w:val="00F45304"/>
    <w:rsid w:val="00F55B97"/>
    <w:rsid w:val="00F76FFD"/>
    <w:rsid w:val="00F907CA"/>
    <w:rsid w:val="00FD231C"/>
    <w:rsid w:val="00FE7C12"/>
    <w:rsid w:val="00FF44A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7D5E3625"/>
  <w15:docId w15:val="{5FC96EB7-D718-4147-B19E-56C324480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990"/>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217990"/>
    <w:pPr>
      <w:keepNext/>
      <w:spacing w:before="240" w:after="60"/>
      <w:outlineLvl w:val="0"/>
    </w:pPr>
    <w:rPr>
      <w:rFonts w:ascii="Cambria" w:hAnsi="Cambria"/>
      <w:b/>
      <w:bCs/>
      <w:kern w:val="32"/>
      <w:sz w:val="32"/>
      <w:szCs w:val="32"/>
    </w:rPr>
  </w:style>
  <w:style w:type="paragraph" w:styleId="Titre2">
    <w:name w:val="heading 2"/>
    <w:basedOn w:val="Normal"/>
    <w:next w:val="Normal"/>
    <w:link w:val="Titre2Car"/>
    <w:qFormat/>
    <w:rsid w:val="00217990"/>
    <w:pPr>
      <w:keepNext/>
      <w:spacing w:before="240" w:after="60"/>
      <w:outlineLvl w:val="1"/>
    </w:pPr>
    <w:rPr>
      <w:rFonts w:ascii="Arial" w:hAnsi="Arial" w:cs="Arial"/>
      <w:b/>
      <w:bCs/>
      <w:i/>
      <w:i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217990"/>
    <w:rPr>
      <w:rFonts w:ascii="Cambria" w:eastAsia="Times New Roman" w:hAnsi="Cambria" w:cs="Times New Roman"/>
      <w:b/>
      <w:bCs/>
      <w:kern w:val="32"/>
      <w:sz w:val="32"/>
      <w:szCs w:val="32"/>
      <w:lang w:eastAsia="fr-FR"/>
    </w:rPr>
  </w:style>
  <w:style w:type="character" w:customStyle="1" w:styleId="Titre2Car">
    <w:name w:val="Titre 2 Car"/>
    <w:basedOn w:val="Policepardfaut"/>
    <w:link w:val="Titre2"/>
    <w:rsid w:val="00217990"/>
    <w:rPr>
      <w:rFonts w:ascii="Arial" w:eastAsia="Times New Roman" w:hAnsi="Arial" w:cs="Arial"/>
      <w:b/>
      <w:bCs/>
      <w:i/>
      <w:iCs/>
      <w:sz w:val="28"/>
      <w:szCs w:val="28"/>
      <w:lang w:eastAsia="fr-FR"/>
    </w:rPr>
  </w:style>
  <w:style w:type="paragraph" w:styleId="Paragraphedeliste">
    <w:name w:val="List Paragraph"/>
    <w:basedOn w:val="Normal"/>
    <w:qFormat/>
    <w:rsid w:val="00217990"/>
    <w:pPr>
      <w:ind w:left="720"/>
      <w:contextualSpacing/>
    </w:pPr>
  </w:style>
  <w:style w:type="paragraph" w:customStyle="1" w:styleId="BankNormal">
    <w:name w:val="BankNormal"/>
    <w:basedOn w:val="Normal"/>
    <w:rsid w:val="00217990"/>
    <w:pPr>
      <w:spacing w:after="240"/>
    </w:pPr>
    <w:rPr>
      <w:szCs w:val="20"/>
      <w:lang w:eastAsia="en-US"/>
    </w:rPr>
  </w:style>
  <w:style w:type="paragraph" w:styleId="Pieddepage">
    <w:name w:val="footer"/>
    <w:basedOn w:val="Normal"/>
    <w:link w:val="PieddepageCar"/>
    <w:rsid w:val="00217990"/>
    <w:pPr>
      <w:tabs>
        <w:tab w:val="center" w:pos="4536"/>
        <w:tab w:val="right" w:pos="9072"/>
      </w:tabs>
    </w:pPr>
  </w:style>
  <w:style w:type="character" w:customStyle="1" w:styleId="PieddepageCar">
    <w:name w:val="Pied de page Car"/>
    <w:basedOn w:val="Policepardfaut"/>
    <w:link w:val="Pieddepage"/>
    <w:rsid w:val="00217990"/>
    <w:rPr>
      <w:rFonts w:ascii="Times New Roman" w:eastAsia="Times New Roman" w:hAnsi="Times New Roman" w:cs="Times New Roman"/>
      <w:sz w:val="24"/>
      <w:szCs w:val="24"/>
      <w:lang w:eastAsia="fr-FR"/>
    </w:rPr>
  </w:style>
  <w:style w:type="character" w:styleId="Numrodepage">
    <w:name w:val="page number"/>
    <w:basedOn w:val="Policepardfaut"/>
    <w:uiPriority w:val="99"/>
    <w:rsid w:val="00217990"/>
  </w:style>
  <w:style w:type="character" w:styleId="Lienhypertexte">
    <w:name w:val="Hyperlink"/>
    <w:basedOn w:val="Policepardfaut"/>
    <w:uiPriority w:val="99"/>
    <w:unhideWhenUsed/>
    <w:rsid w:val="00217990"/>
    <w:rPr>
      <w:color w:val="0000FF"/>
      <w:u w:val="single"/>
    </w:rPr>
  </w:style>
  <w:style w:type="character" w:customStyle="1" w:styleId="fullarticletexte1">
    <w:name w:val="fullarticletexte1"/>
    <w:rsid w:val="00E27EC8"/>
    <w:rPr>
      <w:rFonts w:ascii="Verdana" w:hAnsi="Verdana" w:hint="default"/>
      <w:sz w:val="20"/>
      <w:szCs w:val="20"/>
    </w:rPr>
  </w:style>
  <w:style w:type="paragraph" w:styleId="En-tte">
    <w:name w:val="header"/>
    <w:basedOn w:val="Normal"/>
    <w:link w:val="En-tteCar"/>
    <w:uiPriority w:val="99"/>
    <w:unhideWhenUsed/>
    <w:rsid w:val="00C2264E"/>
    <w:pPr>
      <w:tabs>
        <w:tab w:val="center" w:pos="4536"/>
        <w:tab w:val="right" w:pos="9072"/>
      </w:tabs>
    </w:pPr>
  </w:style>
  <w:style w:type="character" w:customStyle="1" w:styleId="En-tteCar">
    <w:name w:val="En-tête Car"/>
    <w:basedOn w:val="Policepardfaut"/>
    <w:link w:val="En-tte"/>
    <w:uiPriority w:val="99"/>
    <w:rsid w:val="00C2264E"/>
    <w:rPr>
      <w:rFonts w:ascii="Times New Roman" w:eastAsia="Times New Roman" w:hAnsi="Times New Roman" w:cs="Times New Roman"/>
      <w:sz w:val="24"/>
      <w:szCs w:val="24"/>
      <w:lang w:eastAsia="fr-FR"/>
    </w:rPr>
  </w:style>
  <w:style w:type="character" w:styleId="Mentionnonrsolue">
    <w:name w:val="Unresolved Mention"/>
    <w:basedOn w:val="Policepardfaut"/>
    <w:uiPriority w:val="99"/>
    <w:semiHidden/>
    <w:unhideWhenUsed/>
    <w:rsid w:val="009674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amoudandi@yahoo.fr" TargetMode="Externa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aloudjeka@yahoo.fr"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4106</Words>
  <Characters>22589</Characters>
  <Application>Microsoft Office Word</Application>
  <DocSecurity>0</DocSecurity>
  <Lines>188</Lines>
  <Paragraphs>53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Adamou DANDI</cp:lastModifiedBy>
  <cp:revision>6</cp:revision>
  <dcterms:created xsi:type="dcterms:W3CDTF">2025-05-06T14:56:00Z</dcterms:created>
  <dcterms:modified xsi:type="dcterms:W3CDTF">2025-05-07T07:37:00Z</dcterms:modified>
</cp:coreProperties>
</file>